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01"/>
        <w:tblW w:w="12121" w:type="dxa"/>
        <w:tblLook w:val="04A0" w:firstRow="1" w:lastRow="0" w:firstColumn="1" w:lastColumn="0" w:noHBand="0" w:noVBand="1"/>
      </w:tblPr>
      <w:tblGrid>
        <w:gridCol w:w="2529"/>
        <w:gridCol w:w="1852"/>
        <w:gridCol w:w="1890"/>
        <w:gridCol w:w="1890"/>
        <w:gridCol w:w="1980"/>
        <w:gridCol w:w="1980"/>
      </w:tblGrid>
      <w:tr w:rsidR="00DD3269" w:rsidTr="00FB5B69">
        <w:trPr>
          <w:trHeight w:val="695"/>
        </w:trPr>
        <w:tc>
          <w:tcPr>
            <w:tcW w:w="2529" w:type="dxa"/>
          </w:tcPr>
          <w:p w:rsidR="00DD3269" w:rsidRDefault="00DD3269" w:rsidP="00FB5B69">
            <w:bookmarkStart w:id="0" w:name="_GoBack"/>
            <w:bookmarkEnd w:id="0"/>
          </w:p>
        </w:tc>
        <w:tc>
          <w:tcPr>
            <w:tcW w:w="1852" w:type="dxa"/>
          </w:tcPr>
          <w:p w:rsidR="00DD3269" w:rsidRPr="00DD3269" w:rsidRDefault="00DD3269" w:rsidP="00FB5B69">
            <w:pPr>
              <w:jc w:val="center"/>
              <w:rPr>
                <w:b/>
                <w:sz w:val="24"/>
                <w:szCs w:val="24"/>
              </w:rPr>
            </w:pPr>
            <w:r w:rsidRPr="00DD3269">
              <w:rPr>
                <w:b/>
                <w:sz w:val="24"/>
                <w:szCs w:val="24"/>
              </w:rPr>
              <w:t>Class of 2014</w:t>
            </w:r>
          </w:p>
        </w:tc>
        <w:tc>
          <w:tcPr>
            <w:tcW w:w="1890" w:type="dxa"/>
          </w:tcPr>
          <w:p w:rsidR="00DD3269" w:rsidRPr="00DD3269" w:rsidRDefault="00DD3269" w:rsidP="00FB5B69">
            <w:pPr>
              <w:jc w:val="center"/>
              <w:rPr>
                <w:b/>
                <w:sz w:val="24"/>
                <w:szCs w:val="24"/>
              </w:rPr>
            </w:pPr>
            <w:r w:rsidRPr="00DD3269">
              <w:rPr>
                <w:b/>
                <w:sz w:val="24"/>
                <w:szCs w:val="24"/>
              </w:rPr>
              <w:t>Class of 2016</w:t>
            </w:r>
          </w:p>
        </w:tc>
        <w:tc>
          <w:tcPr>
            <w:tcW w:w="1890" w:type="dxa"/>
          </w:tcPr>
          <w:p w:rsidR="00DD3269" w:rsidRPr="00DD3269" w:rsidRDefault="00DD3269" w:rsidP="00FB5B69">
            <w:pPr>
              <w:jc w:val="center"/>
              <w:rPr>
                <w:b/>
                <w:sz w:val="24"/>
                <w:szCs w:val="24"/>
              </w:rPr>
            </w:pPr>
            <w:r w:rsidRPr="00DD3269">
              <w:rPr>
                <w:b/>
                <w:sz w:val="24"/>
                <w:szCs w:val="24"/>
              </w:rPr>
              <w:t>Class of 2018</w:t>
            </w:r>
          </w:p>
        </w:tc>
        <w:tc>
          <w:tcPr>
            <w:tcW w:w="1980" w:type="dxa"/>
          </w:tcPr>
          <w:p w:rsidR="00DD3269" w:rsidRPr="00DD3269" w:rsidRDefault="00DD3269" w:rsidP="00FB5B69">
            <w:pPr>
              <w:jc w:val="center"/>
              <w:rPr>
                <w:b/>
                <w:sz w:val="24"/>
                <w:szCs w:val="24"/>
              </w:rPr>
            </w:pPr>
            <w:r w:rsidRPr="00DD3269">
              <w:rPr>
                <w:b/>
                <w:sz w:val="24"/>
                <w:szCs w:val="24"/>
              </w:rPr>
              <w:t>Three Cohort Average</w:t>
            </w:r>
          </w:p>
        </w:tc>
        <w:tc>
          <w:tcPr>
            <w:tcW w:w="1980" w:type="dxa"/>
          </w:tcPr>
          <w:p w:rsidR="00DD3269" w:rsidRPr="00DD3269" w:rsidRDefault="00DD3269" w:rsidP="00FB5B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MAERB Threshold</w:t>
            </w:r>
          </w:p>
        </w:tc>
      </w:tr>
      <w:tr w:rsidR="00DD3269" w:rsidTr="00FB5B69">
        <w:trPr>
          <w:trHeight w:val="1088"/>
        </w:trPr>
        <w:tc>
          <w:tcPr>
            <w:tcW w:w="2529" w:type="dxa"/>
          </w:tcPr>
          <w:p w:rsidR="00DD3269" w:rsidRPr="00DD3269" w:rsidRDefault="00DD3269" w:rsidP="00FB5B69">
            <w:pPr>
              <w:jc w:val="both"/>
              <w:rPr>
                <w:b/>
                <w:sz w:val="24"/>
                <w:szCs w:val="24"/>
              </w:rPr>
            </w:pPr>
            <w:r w:rsidRPr="00DD3269">
              <w:rPr>
                <w:b/>
                <w:sz w:val="24"/>
                <w:szCs w:val="24"/>
              </w:rPr>
              <w:t>Enrollment Period</w:t>
            </w:r>
          </w:p>
        </w:tc>
        <w:tc>
          <w:tcPr>
            <w:tcW w:w="1852" w:type="dxa"/>
          </w:tcPr>
          <w:p w:rsidR="00DD3269" w:rsidRDefault="00DD3269" w:rsidP="00FB5B69">
            <w:r>
              <w:t xml:space="preserve">January 1, 2013 </w:t>
            </w:r>
          </w:p>
          <w:p w:rsidR="0002267D" w:rsidRDefault="0002267D" w:rsidP="00FB5B69">
            <w:r>
              <w:t>to</w:t>
            </w:r>
          </w:p>
          <w:p w:rsidR="00DD3269" w:rsidRDefault="00DD3269" w:rsidP="00FB5B69">
            <w:r>
              <w:t>July 1, 2014</w:t>
            </w:r>
          </w:p>
        </w:tc>
        <w:tc>
          <w:tcPr>
            <w:tcW w:w="1890" w:type="dxa"/>
          </w:tcPr>
          <w:p w:rsidR="00DD3269" w:rsidRDefault="00DD3269" w:rsidP="00FB5B69">
            <w:r>
              <w:t xml:space="preserve">August 21, 2014 </w:t>
            </w:r>
            <w:r w:rsidR="0002267D">
              <w:t>to</w:t>
            </w:r>
          </w:p>
          <w:p w:rsidR="00DD3269" w:rsidRDefault="00DD3269" w:rsidP="00FB5B69">
            <w:r>
              <w:t>May 1, 2016</w:t>
            </w:r>
          </w:p>
        </w:tc>
        <w:tc>
          <w:tcPr>
            <w:tcW w:w="1890" w:type="dxa"/>
          </w:tcPr>
          <w:p w:rsidR="00DD3269" w:rsidRDefault="00DD3269" w:rsidP="00FB5B69">
            <w:r>
              <w:t xml:space="preserve">August 22, 2016 </w:t>
            </w:r>
          </w:p>
          <w:p w:rsidR="0002267D" w:rsidRDefault="0002267D" w:rsidP="00FB5B69">
            <w:r>
              <w:t>to</w:t>
            </w:r>
          </w:p>
          <w:p w:rsidR="00DD3269" w:rsidRDefault="00FB5B69" w:rsidP="00FB5B69">
            <w:r>
              <w:t>May 4</w:t>
            </w:r>
            <w:r w:rsidR="00DD3269">
              <w:t>, 2018</w:t>
            </w:r>
          </w:p>
        </w:tc>
        <w:tc>
          <w:tcPr>
            <w:tcW w:w="1980" w:type="dxa"/>
            <w:shd w:val="clear" w:color="auto" w:fill="E7E6E6" w:themeFill="background2"/>
          </w:tcPr>
          <w:p w:rsidR="00DD3269" w:rsidRDefault="00DD3269" w:rsidP="00FB5B69"/>
        </w:tc>
        <w:tc>
          <w:tcPr>
            <w:tcW w:w="1980" w:type="dxa"/>
            <w:shd w:val="clear" w:color="auto" w:fill="E7E6E6" w:themeFill="background2"/>
          </w:tcPr>
          <w:p w:rsidR="00DD3269" w:rsidRDefault="00DD3269" w:rsidP="00FB5B69"/>
        </w:tc>
      </w:tr>
      <w:tr w:rsidR="00DD3269" w:rsidTr="00FB5B69">
        <w:trPr>
          <w:trHeight w:val="1206"/>
        </w:trPr>
        <w:tc>
          <w:tcPr>
            <w:tcW w:w="2529" w:type="dxa"/>
          </w:tcPr>
          <w:p w:rsidR="00DD3269" w:rsidRPr="00DD3269" w:rsidRDefault="0002267D" w:rsidP="00FB5B69">
            <w:pPr>
              <w:jc w:val="both"/>
              <w:rPr>
                <w:b/>
                <w:sz w:val="24"/>
                <w:szCs w:val="24"/>
              </w:rPr>
            </w:pPr>
            <w:r w:rsidRPr="0002267D">
              <w:rPr>
                <w:b/>
                <w:sz w:val="24"/>
                <w:szCs w:val="24"/>
              </w:rPr>
              <w:t>Programmatic Retention/Attrition Rate</w:t>
            </w:r>
          </w:p>
        </w:tc>
        <w:tc>
          <w:tcPr>
            <w:tcW w:w="1852" w:type="dxa"/>
          </w:tcPr>
          <w:p w:rsidR="00DD3269" w:rsidRDefault="00DD3269" w:rsidP="00FB5B69">
            <w:r>
              <w:t xml:space="preserve">16 Completed / 16 Enrolled </w:t>
            </w:r>
          </w:p>
          <w:p w:rsidR="00DD3269" w:rsidRDefault="00DD3269" w:rsidP="00FB5B69"/>
          <w:p w:rsidR="00DD3269" w:rsidRPr="00DD3269" w:rsidRDefault="00DD3269" w:rsidP="00FB5B69">
            <w:pPr>
              <w:rPr>
                <w:b/>
              </w:rPr>
            </w:pPr>
            <w:r w:rsidRPr="00DD3269">
              <w:rPr>
                <w:b/>
              </w:rPr>
              <w:t>100%</w:t>
            </w:r>
            <w:r w:rsidR="0002267D">
              <w:rPr>
                <w:b/>
              </w:rPr>
              <w:t xml:space="preserve"> Retention</w:t>
            </w:r>
          </w:p>
        </w:tc>
        <w:tc>
          <w:tcPr>
            <w:tcW w:w="1890" w:type="dxa"/>
          </w:tcPr>
          <w:p w:rsidR="00DD3269" w:rsidRDefault="00DD3269" w:rsidP="00FB5B69">
            <w:r>
              <w:t xml:space="preserve">14 Completed / 19 Enrolled </w:t>
            </w:r>
          </w:p>
          <w:p w:rsidR="00DD3269" w:rsidRDefault="00DD3269" w:rsidP="00FB5B69"/>
          <w:p w:rsidR="00DD3269" w:rsidRPr="00DD3269" w:rsidRDefault="00DD3269" w:rsidP="00FB5B69">
            <w:pPr>
              <w:rPr>
                <w:b/>
              </w:rPr>
            </w:pPr>
            <w:r w:rsidRPr="00DD3269">
              <w:rPr>
                <w:b/>
              </w:rPr>
              <w:t>73.7%</w:t>
            </w:r>
            <w:r w:rsidR="0002267D">
              <w:rPr>
                <w:b/>
              </w:rPr>
              <w:t xml:space="preserve"> Retention</w:t>
            </w:r>
          </w:p>
        </w:tc>
        <w:tc>
          <w:tcPr>
            <w:tcW w:w="1890" w:type="dxa"/>
          </w:tcPr>
          <w:p w:rsidR="00DD3269" w:rsidRDefault="00DD3269" w:rsidP="00FB5B69">
            <w:r>
              <w:t xml:space="preserve">11 Completed / 16 Enrolled </w:t>
            </w:r>
          </w:p>
          <w:p w:rsidR="00DD3269" w:rsidRDefault="00DD3269" w:rsidP="00FB5B69"/>
          <w:p w:rsidR="00DD3269" w:rsidRPr="00DD3269" w:rsidRDefault="00DD3269" w:rsidP="00FB5B69">
            <w:pPr>
              <w:rPr>
                <w:b/>
              </w:rPr>
            </w:pPr>
            <w:r w:rsidRPr="00DD3269">
              <w:rPr>
                <w:b/>
              </w:rPr>
              <w:t>68.8%</w:t>
            </w:r>
            <w:r w:rsidR="0002267D">
              <w:rPr>
                <w:b/>
              </w:rPr>
              <w:t xml:space="preserve"> Retention</w:t>
            </w:r>
          </w:p>
        </w:tc>
        <w:tc>
          <w:tcPr>
            <w:tcW w:w="1980" w:type="dxa"/>
          </w:tcPr>
          <w:p w:rsidR="0002267D" w:rsidRDefault="0002267D" w:rsidP="00FB5B69">
            <w:r>
              <w:t xml:space="preserve">41 Completed / 51 Enrolled </w:t>
            </w:r>
          </w:p>
          <w:p w:rsidR="0002267D" w:rsidRDefault="0002267D" w:rsidP="00FB5B69"/>
          <w:p w:rsidR="00DD3269" w:rsidRDefault="0002267D" w:rsidP="00FB5B69">
            <w:r>
              <w:rPr>
                <w:b/>
              </w:rPr>
              <w:t>80.4</w:t>
            </w:r>
            <w:r w:rsidRPr="00DD3269">
              <w:rPr>
                <w:b/>
              </w:rPr>
              <w:t>%</w:t>
            </w:r>
            <w:r>
              <w:rPr>
                <w:b/>
              </w:rPr>
              <w:t xml:space="preserve"> Retention</w:t>
            </w:r>
          </w:p>
        </w:tc>
        <w:tc>
          <w:tcPr>
            <w:tcW w:w="1980" w:type="dxa"/>
          </w:tcPr>
          <w:p w:rsidR="00DD3269" w:rsidRDefault="0002267D" w:rsidP="00FB5B69">
            <w:r>
              <w:t xml:space="preserve">Retention </w:t>
            </w:r>
            <w:r w:rsidRPr="0002267D">
              <w:t>&gt;60%</w:t>
            </w:r>
          </w:p>
        </w:tc>
      </w:tr>
      <w:tr w:rsidR="00DD3269" w:rsidTr="00FB5B69">
        <w:trPr>
          <w:trHeight w:val="1144"/>
        </w:trPr>
        <w:tc>
          <w:tcPr>
            <w:tcW w:w="2529" w:type="dxa"/>
          </w:tcPr>
          <w:p w:rsidR="00DD3269" w:rsidRPr="00DD3269" w:rsidRDefault="0002267D" w:rsidP="00FB5B69">
            <w:pPr>
              <w:jc w:val="both"/>
              <w:rPr>
                <w:b/>
                <w:sz w:val="24"/>
                <w:szCs w:val="24"/>
              </w:rPr>
            </w:pPr>
            <w:r w:rsidRPr="0002267D">
              <w:rPr>
                <w:b/>
                <w:sz w:val="24"/>
                <w:szCs w:val="24"/>
              </w:rPr>
              <w:t xml:space="preserve">Positive Job Placement  </w:t>
            </w:r>
          </w:p>
        </w:tc>
        <w:tc>
          <w:tcPr>
            <w:tcW w:w="1852" w:type="dxa"/>
          </w:tcPr>
          <w:p w:rsidR="00CD75E4" w:rsidRDefault="00CD75E4" w:rsidP="00FB5B69">
            <w:r>
              <w:t xml:space="preserve">14 Placed / </w:t>
            </w:r>
          </w:p>
          <w:p w:rsidR="00DD3269" w:rsidRDefault="00CD75E4" w:rsidP="00FB5B69">
            <w:r>
              <w:t>16 Graduates</w:t>
            </w:r>
          </w:p>
          <w:p w:rsidR="00CD75E4" w:rsidRDefault="00CD75E4" w:rsidP="00FB5B69"/>
          <w:p w:rsidR="00CD75E4" w:rsidRPr="00CD75E4" w:rsidRDefault="00CD75E4" w:rsidP="00FB5B69">
            <w:pPr>
              <w:rPr>
                <w:b/>
              </w:rPr>
            </w:pPr>
            <w:r w:rsidRPr="00CD75E4">
              <w:rPr>
                <w:b/>
              </w:rPr>
              <w:t>87.5 %</w:t>
            </w:r>
            <w:r>
              <w:rPr>
                <w:b/>
              </w:rPr>
              <w:t xml:space="preserve"> Placement</w:t>
            </w:r>
          </w:p>
        </w:tc>
        <w:tc>
          <w:tcPr>
            <w:tcW w:w="1890" w:type="dxa"/>
          </w:tcPr>
          <w:p w:rsidR="00CD75E4" w:rsidRDefault="00CD75E4" w:rsidP="00FB5B69">
            <w:r>
              <w:t xml:space="preserve">12 Placed / </w:t>
            </w:r>
          </w:p>
          <w:p w:rsidR="00CD75E4" w:rsidRDefault="00CD75E4" w:rsidP="00FB5B69">
            <w:r>
              <w:t>14 Graduates</w:t>
            </w:r>
          </w:p>
          <w:p w:rsidR="00CD75E4" w:rsidRDefault="00CD75E4" w:rsidP="00FB5B69"/>
          <w:p w:rsidR="00DD3269" w:rsidRDefault="00CD75E4" w:rsidP="00FB5B69">
            <w:r>
              <w:rPr>
                <w:b/>
              </w:rPr>
              <w:t>85.7</w:t>
            </w:r>
            <w:r w:rsidRPr="00CD75E4">
              <w:rPr>
                <w:b/>
              </w:rPr>
              <w:t xml:space="preserve"> %</w:t>
            </w:r>
            <w:r>
              <w:rPr>
                <w:b/>
              </w:rPr>
              <w:t xml:space="preserve"> Placement</w:t>
            </w:r>
          </w:p>
        </w:tc>
        <w:tc>
          <w:tcPr>
            <w:tcW w:w="1890" w:type="dxa"/>
            <w:shd w:val="clear" w:color="auto" w:fill="E7E6E6" w:themeFill="background2"/>
          </w:tcPr>
          <w:p w:rsidR="00DD3269" w:rsidRDefault="00FB5B69" w:rsidP="00B16421">
            <w:r>
              <w:t xml:space="preserve">Reportable </w:t>
            </w:r>
            <w:r w:rsidR="00B16421">
              <w:t>2019</w:t>
            </w:r>
          </w:p>
        </w:tc>
        <w:tc>
          <w:tcPr>
            <w:tcW w:w="1980" w:type="dxa"/>
          </w:tcPr>
          <w:p w:rsidR="00CD75E4" w:rsidRDefault="00CD75E4" w:rsidP="00FB5B69">
            <w:r>
              <w:t xml:space="preserve">26 Placed / </w:t>
            </w:r>
          </w:p>
          <w:p w:rsidR="00CD75E4" w:rsidRDefault="00CD75E4" w:rsidP="00FB5B69">
            <w:r>
              <w:t>30 Graduates</w:t>
            </w:r>
          </w:p>
          <w:p w:rsidR="00CD75E4" w:rsidRDefault="00CD75E4" w:rsidP="00FB5B69"/>
          <w:p w:rsidR="00DD3269" w:rsidRDefault="00CD75E4" w:rsidP="00FB5B69">
            <w:r>
              <w:rPr>
                <w:b/>
              </w:rPr>
              <w:t>86.7</w:t>
            </w:r>
            <w:r w:rsidRPr="00CD75E4">
              <w:rPr>
                <w:b/>
              </w:rPr>
              <w:t xml:space="preserve"> %</w:t>
            </w:r>
            <w:r>
              <w:rPr>
                <w:b/>
              </w:rPr>
              <w:t xml:space="preserve"> Placement</w:t>
            </w:r>
          </w:p>
        </w:tc>
        <w:tc>
          <w:tcPr>
            <w:tcW w:w="1980" w:type="dxa"/>
          </w:tcPr>
          <w:p w:rsidR="00DD3269" w:rsidRDefault="00CD75E4" w:rsidP="00FB5B69">
            <w:r>
              <w:t xml:space="preserve">Placement </w:t>
            </w:r>
            <w:r w:rsidRPr="00CD75E4">
              <w:t>&gt;60%</w:t>
            </w:r>
          </w:p>
        </w:tc>
      </w:tr>
      <w:tr w:rsidR="00DD3269" w:rsidTr="00FB5B69">
        <w:trPr>
          <w:trHeight w:val="1403"/>
        </w:trPr>
        <w:tc>
          <w:tcPr>
            <w:tcW w:w="2529" w:type="dxa"/>
          </w:tcPr>
          <w:p w:rsidR="00DD3269" w:rsidRPr="00DD3269" w:rsidRDefault="00CD75E4" w:rsidP="00FB5B69">
            <w:pPr>
              <w:jc w:val="both"/>
              <w:rPr>
                <w:b/>
                <w:sz w:val="24"/>
                <w:szCs w:val="24"/>
              </w:rPr>
            </w:pPr>
            <w:r w:rsidRPr="00CD75E4">
              <w:rPr>
                <w:b/>
                <w:sz w:val="24"/>
                <w:szCs w:val="24"/>
              </w:rPr>
              <w:t>National Credentialing Participation Rate</w:t>
            </w:r>
          </w:p>
        </w:tc>
        <w:tc>
          <w:tcPr>
            <w:tcW w:w="1852" w:type="dxa"/>
          </w:tcPr>
          <w:p w:rsidR="00CD75E4" w:rsidRDefault="00CD75E4" w:rsidP="00FB5B69">
            <w:r>
              <w:t xml:space="preserve">13 Takers / </w:t>
            </w:r>
          </w:p>
          <w:p w:rsidR="00CD75E4" w:rsidRDefault="00CD75E4" w:rsidP="00FB5B69">
            <w:r>
              <w:t>16 Graduates</w:t>
            </w:r>
          </w:p>
          <w:p w:rsidR="00CD75E4" w:rsidRDefault="00CD75E4" w:rsidP="00FB5B69"/>
          <w:p w:rsidR="00DD3269" w:rsidRPr="00CD75E4" w:rsidRDefault="00CD75E4" w:rsidP="00FB5B69">
            <w:pPr>
              <w:rPr>
                <w:b/>
              </w:rPr>
            </w:pPr>
            <w:r w:rsidRPr="00CD75E4">
              <w:rPr>
                <w:b/>
              </w:rPr>
              <w:t>81.2 % Participation</w:t>
            </w:r>
          </w:p>
        </w:tc>
        <w:tc>
          <w:tcPr>
            <w:tcW w:w="1890" w:type="dxa"/>
          </w:tcPr>
          <w:p w:rsidR="00CD75E4" w:rsidRDefault="00CD75E4" w:rsidP="00FB5B69">
            <w:r>
              <w:t xml:space="preserve">13 Takers / </w:t>
            </w:r>
          </w:p>
          <w:p w:rsidR="00CD75E4" w:rsidRDefault="00CD75E4" w:rsidP="00FB5B69">
            <w:r>
              <w:t>14 Graduates</w:t>
            </w:r>
          </w:p>
          <w:p w:rsidR="00CD75E4" w:rsidRDefault="00CD75E4" w:rsidP="00FB5B69"/>
          <w:p w:rsidR="00DD3269" w:rsidRDefault="00CD75E4" w:rsidP="00FB5B69">
            <w:r>
              <w:rPr>
                <w:b/>
              </w:rPr>
              <w:t>92.9</w:t>
            </w:r>
            <w:r w:rsidRPr="00CD75E4">
              <w:rPr>
                <w:b/>
              </w:rPr>
              <w:t xml:space="preserve"> % Participation</w:t>
            </w:r>
          </w:p>
        </w:tc>
        <w:tc>
          <w:tcPr>
            <w:tcW w:w="1890" w:type="dxa"/>
            <w:shd w:val="clear" w:color="auto" w:fill="E7E6E6" w:themeFill="background2"/>
          </w:tcPr>
          <w:p w:rsidR="00DD3269" w:rsidRDefault="00FB5B69" w:rsidP="00B16421">
            <w:r>
              <w:t xml:space="preserve">Reportable </w:t>
            </w:r>
            <w:r w:rsidR="00B16421">
              <w:t>2019</w:t>
            </w:r>
          </w:p>
        </w:tc>
        <w:tc>
          <w:tcPr>
            <w:tcW w:w="1980" w:type="dxa"/>
          </w:tcPr>
          <w:p w:rsidR="00CD75E4" w:rsidRDefault="00B57FB7" w:rsidP="00FB5B69">
            <w:r>
              <w:t xml:space="preserve">26 </w:t>
            </w:r>
            <w:r w:rsidR="00CD75E4">
              <w:t xml:space="preserve">Takers / </w:t>
            </w:r>
          </w:p>
          <w:p w:rsidR="00CD75E4" w:rsidRDefault="00B57FB7" w:rsidP="00FB5B69">
            <w:r>
              <w:t>30</w:t>
            </w:r>
            <w:r w:rsidR="00CD75E4">
              <w:t xml:space="preserve"> Graduates</w:t>
            </w:r>
          </w:p>
          <w:p w:rsidR="00CD75E4" w:rsidRDefault="00CD75E4" w:rsidP="00FB5B69"/>
          <w:p w:rsidR="00DD3269" w:rsidRDefault="00FB5B69" w:rsidP="00FB5B69">
            <w:r>
              <w:rPr>
                <w:b/>
              </w:rPr>
              <w:t>86.7</w:t>
            </w:r>
            <w:r w:rsidR="00CD75E4" w:rsidRPr="00CD75E4">
              <w:rPr>
                <w:b/>
              </w:rPr>
              <w:t xml:space="preserve"> % Participation</w:t>
            </w:r>
          </w:p>
        </w:tc>
        <w:tc>
          <w:tcPr>
            <w:tcW w:w="1980" w:type="dxa"/>
          </w:tcPr>
          <w:p w:rsidR="00DD3269" w:rsidRDefault="00CD75E4" w:rsidP="00FB5B69">
            <w:r>
              <w:t xml:space="preserve">Participation </w:t>
            </w:r>
            <w:r w:rsidRPr="00CD75E4">
              <w:t>&gt;30%</w:t>
            </w:r>
          </w:p>
        </w:tc>
      </w:tr>
      <w:tr w:rsidR="00DD3269" w:rsidTr="00FB5B69">
        <w:trPr>
          <w:trHeight w:val="1609"/>
        </w:trPr>
        <w:tc>
          <w:tcPr>
            <w:tcW w:w="2529" w:type="dxa"/>
          </w:tcPr>
          <w:p w:rsidR="00DD3269" w:rsidRPr="00DD3269" w:rsidRDefault="00CD75E4" w:rsidP="00FB5B69">
            <w:pPr>
              <w:jc w:val="both"/>
              <w:rPr>
                <w:b/>
                <w:sz w:val="24"/>
                <w:szCs w:val="24"/>
              </w:rPr>
            </w:pPr>
            <w:r w:rsidRPr="00CD75E4">
              <w:rPr>
                <w:b/>
                <w:sz w:val="24"/>
                <w:szCs w:val="24"/>
              </w:rPr>
              <w:t>National Credentialing Passage Rate</w:t>
            </w:r>
          </w:p>
        </w:tc>
        <w:tc>
          <w:tcPr>
            <w:tcW w:w="1852" w:type="dxa"/>
          </w:tcPr>
          <w:p w:rsidR="00DD3269" w:rsidRDefault="00CD75E4" w:rsidP="00FB5B69">
            <w:r>
              <w:t>13 Passed* /</w:t>
            </w:r>
          </w:p>
          <w:p w:rsidR="00CD75E4" w:rsidRDefault="00CD75E4" w:rsidP="00FB5B69">
            <w:r>
              <w:t>13 Takers</w:t>
            </w:r>
          </w:p>
          <w:p w:rsidR="00CD75E4" w:rsidRDefault="00CD75E4" w:rsidP="00FB5B69"/>
          <w:p w:rsidR="00CD75E4" w:rsidRDefault="00CD75E4" w:rsidP="00FB5B69">
            <w:pPr>
              <w:rPr>
                <w:b/>
              </w:rPr>
            </w:pPr>
            <w:r w:rsidRPr="00CD75E4">
              <w:rPr>
                <w:b/>
              </w:rPr>
              <w:t>100% Pass Rate</w:t>
            </w:r>
          </w:p>
          <w:p w:rsidR="00FB5B69" w:rsidRDefault="00FB5B69" w:rsidP="00FB5B69">
            <w:pPr>
              <w:rPr>
                <w:b/>
              </w:rPr>
            </w:pPr>
          </w:p>
          <w:p w:rsidR="00FB5B69" w:rsidRPr="00FB5B69" w:rsidRDefault="00FB5B69" w:rsidP="00FB5B69">
            <w:r>
              <w:t>*2 Students with Perfect Score</w:t>
            </w:r>
          </w:p>
        </w:tc>
        <w:tc>
          <w:tcPr>
            <w:tcW w:w="1890" w:type="dxa"/>
          </w:tcPr>
          <w:p w:rsidR="00CD75E4" w:rsidRDefault="00FB5B69" w:rsidP="00FB5B69">
            <w:r>
              <w:t>13</w:t>
            </w:r>
            <w:r w:rsidR="00CD75E4">
              <w:t xml:space="preserve"> Passed* /</w:t>
            </w:r>
          </w:p>
          <w:p w:rsidR="00CD75E4" w:rsidRDefault="00FB5B69" w:rsidP="00FB5B69">
            <w:r>
              <w:t>13</w:t>
            </w:r>
            <w:r w:rsidR="00CD75E4">
              <w:t xml:space="preserve"> Takers</w:t>
            </w:r>
          </w:p>
          <w:p w:rsidR="00CD75E4" w:rsidRDefault="00CD75E4" w:rsidP="00FB5B69"/>
          <w:p w:rsidR="00DD3269" w:rsidRDefault="00CD75E4" w:rsidP="00FB5B69">
            <w:pPr>
              <w:rPr>
                <w:b/>
              </w:rPr>
            </w:pPr>
            <w:r w:rsidRPr="00CD75E4">
              <w:rPr>
                <w:b/>
              </w:rPr>
              <w:t>100% Pass Rate</w:t>
            </w:r>
          </w:p>
          <w:p w:rsidR="00FB5B69" w:rsidRDefault="00FB5B69" w:rsidP="00FB5B69">
            <w:pPr>
              <w:rPr>
                <w:b/>
              </w:rPr>
            </w:pPr>
          </w:p>
          <w:p w:rsidR="00FB5B69" w:rsidRDefault="00FB5B69" w:rsidP="00FB5B69">
            <w:r>
              <w:t>*1 Student with Perfect Score</w:t>
            </w:r>
          </w:p>
        </w:tc>
        <w:tc>
          <w:tcPr>
            <w:tcW w:w="1890" w:type="dxa"/>
            <w:shd w:val="clear" w:color="auto" w:fill="E7E6E6" w:themeFill="background2"/>
          </w:tcPr>
          <w:p w:rsidR="00FB5B69" w:rsidRDefault="00FB5B69" w:rsidP="00B16421">
            <w:r>
              <w:t xml:space="preserve">Reportable </w:t>
            </w:r>
            <w:r w:rsidR="00B16421">
              <w:t>2019</w:t>
            </w:r>
          </w:p>
        </w:tc>
        <w:tc>
          <w:tcPr>
            <w:tcW w:w="1980" w:type="dxa"/>
          </w:tcPr>
          <w:p w:rsidR="00CD75E4" w:rsidRDefault="00B57FB7" w:rsidP="00FB5B69">
            <w:r>
              <w:t>26</w:t>
            </w:r>
            <w:r w:rsidR="00CD75E4">
              <w:t xml:space="preserve"> Passed /</w:t>
            </w:r>
          </w:p>
          <w:p w:rsidR="00CD75E4" w:rsidRDefault="00B57FB7" w:rsidP="00FB5B69">
            <w:r>
              <w:t>26</w:t>
            </w:r>
            <w:r w:rsidR="00CD75E4">
              <w:t xml:space="preserve"> Takers</w:t>
            </w:r>
          </w:p>
          <w:p w:rsidR="00CD75E4" w:rsidRDefault="00CD75E4" w:rsidP="00FB5B69"/>
          <w:p w:rsidR="00DD3269" w:rsidRDefault="00FB5B69" w:rsidP="00FB5B69">
            <w:r>
              <w:rPr>
                <w:b/>
              </w:rPr>
              <w:t>100</w:t>
            </w:r>
            <w:r w:rsidR="00CD75E4" w:rsidRPr="00CD75E4">
              <w:rPr>
                <w:b/>
              </w:rPr>
              <w:t>% Pass Rate</w:t>
            </w:r>
          </w:p>
        </w:tc>
        <w:tc>
          <w:tcPr>
            <w:tcW w:w="1980" w:type="dxa"/>
          </w:tcPr>
          <w:p w:rsidR="00DD3269" w:rsidRDefault="00CD75E4" w:rsidP="00FB5B69">
            <w:r>
              <w:t xml:space="preserve">Pass Rate </w:t>
            </w:r>
            <w:r w:rsidRPr="00CD75E4">
              <w:t>&gt;60%</w:t>
            </w:r>
          </w:p>
        </w:tc>
      </w:tr>
    </w:tbl>
    <w:p w:rsidR="00EF5AE1" w:rsidRPr="00FB5B69" w:rsidRDefault="00FB5B69" w:rsidP="00FB5B69">
      <w:pPr>
        <w:jc w:val="center"/>
        <w:rPr>
          <w:b/>
          <w:sz w:val="28"/>
          <w:szCs w:val="28"/>
        </w:rPr>
      </w:pPr>
      <w:r w:rsidRPr="00FB5B69">
        <w:rPr>
          <w:b/>
          <w:sz w:val="28"/>
          <w:szCs w:val="28"/>
        </w:rPr>
        <w:t>MGCCC Medical Assisting Technology Program Outcomes</w:t>
      </w:r>
    </w:p>
    <w:sectPr w:rsidR="00EF5AE1" w:rsidRPr="00FB5B69" w:rsidSect="00DD32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C4"/>
    <w:multiLevelType w:val="hybridMultilevel"/>
    <w:tmpl w:val="EF5E9AFE"/>
    <w:lvl w:ilvl="0" w:tplc="CA70A9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69"/>
    <w:rsid w:val="0002267D"/>
    <w:rsid w:val="00940526"/>
    <w:rsid w:val="00B16421"/>
    <w:rsid w:val="00B57FB7"/>
    <w:rsid w:val="00CD75E4"/>
    <w:rsid w:val="00DD3269"/>
    <w:rsid w:val="00EF5AE1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EBB07-8E18-4300-962B-7115B92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Nelson</dc:creator>
  <cp:keywords/>
  <dc:description/>
  <cp:lastModifiedBy>Holliman, Anjelica</cp:lastModifiedBy>
  <cp:revision>2</cp:revision>
  <dcterms:created xsi:type="dcterms:W3CDTF">2018-05-18T20:16:00Z</dcterms:created>
  <dcterms:modified xsi:type="dcterms:W3CDTF">2018-05-18T20:16:00Z</dcterms:modified>
</cp:coreProperties>
</file>