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0E" w:rsidRPr="008A4C53" w:rsidRDefault="002E500E" w:rsidP="00C65DBA">
      <w:pPr>
        <w:spacing w:after="0"/>
        <w:jc w:val="center"/>
        <w:rPr>
          <w:rFonts w:ascii="Arial" w:hAnsi="Arial" w:cs="Aharoni"/>
          <w:b/>
          <w:i/>
          <w:sz w:val="32"/>
          <w:szCs w:val="32"/>
          <w:lang w:bidi="he-IL"/>
        </w:rPr>
      </w:pPr>
      <w:r w:rsidRPr="008A4C53">
        <w:rPr>
          <w:rFonts w:ascii="Arial" w:hAnsi="Arial" w:cs="Aharoni"/>
          <w:b/>
          <w:i/>
          <w:sz w:val="32"/>
          <w:szCs w:val="32"/>
          <w:lang w:bidi="he-IL"/>
        </w:rPr>
        <w:t>MISSISSIPPI GULF COAST COMMUNITY COLLEGE</w:t>
      </w:r>
    </w:p>
    <w:p w:rsidR="002E500E" w:rsidRDefault="002E500E" w:rsidP="00C65DBA">
      <w:pPr>
        <w:pStyle w:val="Title"/>
        <w:rPr>
          <w:sz w:val="28"/>
          <w:szCs w:val="28"/>
        </w:rPr>
      </w:pPr>
      <w:r w:rsidRPr="00294162">
        <w:rPr>
          <w:sz w:val="28"/>
          <w:szCs w:val="28"/>
        </w:rPr>
        <w:t xml:space="preserve">STEP-BY-STEP APPLICATION CHECKLIST FOR THE </w:t>
      </w:r>
      <w:r>
        <w:rPr>
          <w:sz w:val="28"/>
          <w:szCs w:val="28"/>
        </w:rPr>
        <w:t xml:space="preserve"> </w:t>
      </w:r>
    </w:p>
    <w:p w:rsidR="002E500E" w:rsidRDefault="002E500E" w:rsidP="00C65DBA">
      <w:pPr>
        <w:pStyle w:val="Title"/>
        <w:rPr>
          <w:sz w:val="28"/>
          <w:szCs w:val="28"/>
          <w:u w:val="single"/>
        </w:rPr>
      </w:pPr>
      <w:r>
        <w:rPr>
          <w:sz w:val="28"/>
          <w:szCs w:val="28"/>
        </w:rPr>
        <w:t xml:space="preserve"> </w:t>
      </w:r>
      <w:r w:rsidR="008A4F0F">
        <w:rPr>
          <w:sz w:val="26"/>
          <w:szCs w:val="26"/>
          <w:u w:val="single"/>
        </w:rPr>
        <w:t>HEALTH CARE ASSISTANT</w:t>
      </w:r>
      <w:r w:rsidRPr="00CE7BBB">
        <w:rPr>
          <w:sz w:val="26"/>
          <w:szCs w:val="26"/>
          <w:u w:val="single"/>
        </w:rPr>
        <w:t xml:space="preserve"> STUDENT</w:t>
      </w:r>
      <w:r w:rsidRPr="000F52DF">
        <w:rPr>
          <w:sz w:val="28"/>
          <w:szCs w:val="28"/>
          <w:u w:val="single"/>
        </w:rPr>
        <w:t xml:space="preserve"> </w:t>
      </w:r>
      <w:r>
        <w:rPr>
          <w:sz w:val="28"/>
          <w:szCs w:val="28"/>
          <w:u w:val="single"/>
        </w:rPr>
        <w:t xml:space="preserve"> </w:t>
      </w:r>
    </w:p>
    <w:p w:rsidR="008A4F0F" w:rsidRPr="008A4F0F" w:rsidRDefault="008A4F0F" w:rsidP="008A4F0F"/>
    <w:p w:rsidR="002E500E" w:rsidRPr="00CE7BBB" w:rsidRDefault="002E500E" w:rsidP="00D6799A">
      <w:pPr>
        <w:spacing w:after="0"/>
        <w:rPr>
          <w:rFonts w:ascii="Arial" w:hAnsi="Arial" w:cs="Arial"/>
          <w:i/>
          <w:sz w:val="8"/>
          <w:szCs w:val="8"/>
          <w:u w:val="single"/>
        </w:rPr>
      </w:pPr>
    </w:p>
    <w:p w:rsidR="002E500E" w:rsidRPr="008A4F0F" w:rsidRDefault="005325F9" w:rsidP="00D6799A">
      <w:pPr>
        <w:rPr>
          <w:rFonts w:ascii="Arial" w:hAnsi="Arial" w:cs="Arial"/>
          <w:sz w:val="32"/>
          <w:szCs w:val="32"/>
        </w:rPr>
      </w:pPr>
      <w:r w:rsidRPr="008A4F0F">
        <w:rPr>
          <w:rFonts w:ascii="Arial" w:hAnsi="Arial" w:cs="Arial"/>
          <w:sz w:val="32"/>
          <w:szCs w:val="32"/>
        </w:rPr>
        <w:t>_____</w:t>
      </w:r>
      <w:r w:rsidR="002E500E" w:rsidRPr="008A4F0F">
        <w:rPr>
          <w:rFonts w:ascii="Arial" w:hAnsi="Arial" w:cs="Arial"/>
          <w:sz w:val="32"/>
          <w:szCs w:val="32"/>
        </w:rPr>
        <w:tab/>
        <w:t>Complete the MGCCC College Admission</w:t>
      </w:r>
      <w:r w:rsidR="008B4F76">
        <w:rPr>
          <w:rFonts w:ascii="Arial" w:hAnsi="Arial" w:cs="Arial"/>
          <w:sz w:val="32"/>
          <w:szCs w:val="32"/>
        </w:rPr>
        <w:t>s</w:t>
      </w:r>
      <w:r w:rsidR="002E500E" w:rsidRPr="008A4F0F">
        <w:rPr>
          <w:rFonts w:ascii="Arial" w:hAnsi="Arial" w:cs="Arial"/>
          <w:sz w:val="32"/>
          <w:szCs w:val="32"/>
        </w:rPr>
        <w:t xml:space="preserve"> Requirements</w:t>
      </w:r>
    </w:p>
    <w:p w:rsidR="002E500E" w:rsidRPr="008A4F0F" w:rsidRDefault="005325F9" w:rsidP="008A4F0F">
      <w:pPr>
        <w:ind w:left="1440" w:hanging="1440"/>
        <w:rPr>
          <w:rFonts w:ascii="Arial" w:hAnsi="Arial" w:cs="Arial"/>
          <w:sz w:val="32"/>
          <w:szCs w:val="32"/>
        </w:rPr>
      </w:pPr>
      <w:r w:rsidRPr="008A4F0F">
        <w:rPr>
          <w:rFonts w:ascii="Arial" w:hAnsi="Arial" w:cs="Arial"/>
          <w:sz w:val="32"/>
          <w:szCs w:val="32"/>
        </w:rPr>
        <w:t>____</w:t>
      </w:r>
      <w:r w:rsidR="00D24626" w:rsidRPr="008A4F0F">
        <w:rPr>
          <w:rFonts w:ascii="Arial" w:hAnsi="Arial" w:cs="Arial"/>
          <w:sz w:val="32"/>
          <w:szCs w:val="32"/>
        </w:rPr>
        <w:t xml:space="preserve">_ </w:t>
      </w:r>
      <w:r w:rsidR="008A4F0F">
        <w:rPr>
          <w:rFonts w:ascii="Arial" w:hAnsi="Arial" w:cs="Arial"/>
          <w:sz w:val="32"/>
          <w:szCs w:val="32"/>
        </w:rPr>
        <w:tab/>
      </w:r>
      <w:r w:rsidR="00D24626" w:rsidRPr="008A4F0F">
        <w:rPr>
          <w:rFonts w:ascii="Arial" w:hAnsi="Arial" w:cs="Arial"/>
          <w:sz w:val="32"/>
          <w:szCs w:val="32"/>
        </w:rPr>
        <w:t xml:space="preserve">Visit the </w:t>
      </w:r>
      <w:r w:rsidR="008A4F0F" w:rsidRPr="008A4F0F">
        <w:rPr>
          <w:rFonts w:ascii="Arial" w:hAnsi="Arial" w:cs="Arial"/>
          <w:sz w:val="32"/>
          <w:szCs w:val="32"/>
        </w:rPr>
        <w:t xml:space="preserve">Health Care Assistant </w:t>
      </w:r>
      <w:r w:rsidR="00D24626" w:rsidRPr="008A4F0F">
        <w:rPr>
          <w:rFonts w:ascii="Arial" w:hAnsi="Arial" w:cs="Arial"/>
          <w:sz w:val="32"/>
          <w:szCs w:val="32"/>
        </w:rPr>
        <w:t xml:space="preserve">Program Website page (located under Programs of Study/Health Sciences). </w:t>
      </w:r>
    </w:p>
    <w:p w:rsidR="008A4F0F" w:rsidRPr="008A4F0F" w:rsidRDefault="00D24626" w:rsidP="008A4F0F">
      <w:pPr>
        <w:pStyle w:val="NoSpacing"/>
        <w:ind w:left="1440" w:hanging="1440"/>
        <w:rPr>
          <w:rFonts w:ascii="Arial" w:hAnsi="Arial"/>
          <w:sz w:val="32"/>
          <w:szCs w:val="32"/>
        </w:rPr>
      </w:pPr>
      <w:r w:rsidRPr="008A4F0F">
        <w:rPr>
          <w:rFonts w:ascii="Arial" w:hAnsi="Arial" w:cs="Arial"/>
          <w:sz w:val="32"/>
          <w:szCs w:val="32"/>
        </w:rPr>
        <w:t>_____</w:t>
      </w:r>
      <w:r w:rsidRPr="008A4F0F">
        <w:rPr>
          <w:rFonts w:ascii="Arial" w:hAnsi="Arial"/>
          <w:sz w:val="32"/>
          <w:szCs w:val="32"/>
        </w:rPr>
        <w:tab/>
      </w:r>
      <w:r w:rsidR="008A4F0F" w:rsidRPr="008A4F0F">
        <w:rPr>
          <w:rFonts w:ascii="Arial" w:hAnsi="Arial"/>
          <w:sz w:val="32"/>
          <w:szCs w:val="32"/>
        </w:rPr>
        <w:t xml:space="preserve">Make application to the college by visiting </w:t>
      </w:r>
      <w:hyperlink r:id="rId7" w:history="1">
        <w:r w:rsidR="008A4F0F" w:rsidRPr="008A4F0F">
          <w:rPr>
            <w:rStyle w:val="Hyperlink"/>
            <w:rFonts w:ascii="Arial" w:hAnsi="Arial"/>
            <w:sz w:val="32"/>
            <w:szCs w:val="32"/>
          </w:rPr>
          <w:t>https://www.mgccc.edu/future-students/</w:t>
        </w:r>
      </w:hyperlink>
    </w:p>
    <w:p w:rsidR="00D24626" w:rsidRPr="008A4F0F" w:rsidRDefault="00D24626" w:rsidP="00D24626">
      <w:pPr>
        <w:pStyle w:val="NoSpacing"/>
        <w:rPr>
          <w:rFonts w:ascii="Arial" w:hAnsi="Arial"/>
          <w:i/>
          <w:sz w:val="32"/>
          <w:szCs w:val="32"/>
          <w:u w:val="single"/>
        </w:rPr>
      </w:pPr>
    </w:p>
    <w:p w:rsidR="0094172A" w:rsidRPr="008A4F0F" w:rsidRDefault="0094172A" w:rsidP="008A4F0F">
      <w:pPr>
        <w:ind w:left="1440" w:hanging="1440"/>
        <w:rPr>
          <w:rFonts w:ascii="Arial" w:hAnsi="Arial" w:cs="Arial"/>
          <w:b/>
          <w:sz w:val="32"/>
          <w:szCs w:val="32"/>
        </w:rPr>
      </w:pPr>
      <w:r w:rsidRPr="008A4F0F">
        <w:rPr>
          <w:rFonts w:ascii="Arial" w:hAnsi="Arial" w:cs="Arial"/>
          <w:sz w:val="32"/>
          <w:szCs w:val="32"/>
        </w:rPr>
        <w:t>____</w:t>
      </w:r>
      <w:r w:rsidR="008A4F0F" w:rsidRPr="008A4F0F">
        <w:rPr>
          <w:rFonts w:ascii="Arial" w:hAnsi="Arial" w:cs="Arial"/>
          <w:sz w:val="32"/>
          <w:szCs w:val="32"/>
        </w:rPr>
        <w:t>_</w:t>
      </w:r>
      <w:r w:rsidRPr="008A4F0F">
        <w:rPr>
          <w:rFonts w:ascii="Arial" w:hAnsi="Arial" w:cs="Arial"/>
          <w:sz w:val="32"/>
          <w:szCs w:val="32"/>
        </w:rPr>
        <w:tab/>
        <w:t>Obtain a Criminal Background Check from a MGCCC Campus Police office.  The CBC result is required prior to submitting the application. Please check the program’s website for Campus Police testing times.</w:t>
      </w:r>
    </w:p>
    <w:p w:rsidR="008B4F76" w:rsidRDefault="00D24626" w:rsidP="008A4F0F">
      <w:pPr>
        <w:pStyle w:val="NoSpacing"/>
        <w:ind w:left="1440" w:hanging="1440"/>
        <w:rPr>
          <w:rFonts w:ascii="Arial" w:hAnsi="Arial" w:cs="Arial"/>
          <w:sz w:val="32"/>
          <w:szCs w:val="32"/>
        </w:rPr>
      </w:pPr>
      <w:r w:rsidRPr="008A4F0F">
        <w:rPr>
          <w:rFonts w:ascii="Arial" w:hAnsi="Arial" w:cs="Arial"/>
          <w:sz w:val="32"/>
          <w:szCs w:val="32"/>
        </w:rPr>
        <w:t>_____</w:t>
      </w:r>
      <w:r w:rsidRPr="008A4F0F">
        <w:rPr>
          <w:rFonts w:ascii="Arial" w:hAnsi="Arial" w:cs="Arial"/>
          <w:sz w:val="32"/>
          <w:szCs w:val="32"/>
        </w:rPr>
        <w:tab/>
        <w:t xml:space="preserve">Prior to the deadline, but after successful completion of the above program entry requirements, submit the supplemental </w:t>
      </w:r>
      <w:r w:rsidR="008A4F0F" w:rsidRPr="008A4F0F">
        <w:rPr>
          <w:rFonts w:ascii="Arial" w:hAnsi="Arial" w:cs="Arial"/>
          <w:sz w:val="32"/>
          <w:szCs w:val="32"/>
        </w:rPr>
        <w:t>Health Care Assistant</w:t>
      </w:r>
      <w:r w:rsidRPr="008A4F0F">
        <w:rPr>
          <w:rFonts w:ascii="Arial" w:hAnsi="Arial" w:cs="Arial"/>
          <w:sz w:val="32"/>
          <w:szCs w:val="32"/>
        </w:rPr>
        <w:t xml:space="preserve"> Application. </w:t>
      </w:r>
      <w:r w:rsidRPr="008B4F76">
        <w:rPr>
          <w:rFonts w:ascii="Arial" w:hAnsi="Arial" w:cs="Arial"/>
          <w:sz w:val="28"/>
          <w:szCs w:val="28"/>
        </w:rPr>
        <w:t xml:space="preserve">(See website for steps on submitting the application). </w:t>
      </w:r>
      <w:r w:rsidRPr="008A4F0F">
        <w:rPr>
          <w:rFonts w:ascii="Arial" w:hAnsi="Arial" w:cs="Arial"/>
          <w:sz w:val="32"/>
          <w:szCs w:val="32"/>
        </w:rPr>
        <w:t xml:space="preserve">  </w:t>
      </w:r>
    </w:p>
    <w:p w:rsidR="008B4F76" w:rsidRDefault="008B4F76" w:rsidP="008A4F0F">
      <w:pPr>
        <w:pStyle w:val="NoSpacing"/>
        <w:ind w:left="1440" w:hanging="1440"/>
        <w:rPr>
          <w:rFonts w:ascii="Arial" w:hAnsi="Arial" w:cs="Arial"/>
          <w:sz w:val="32"/>
          <w:szCs w:val="32"/>
        </w:rPr>
      </w:pPr>
    </w:p>
    <w:p w:rsidR="00D24626" w:rsidRPr="008A4F0F" w:rsidRDefault="008B4F76" w:rsidP="008A4F0F">
      <w:pPr>
        <w:pStyle w:val="NoSpacing"/>
        <w:ind w:left="1440" w:hanging="1440"/>
        <w:rPr>
          <w:rFonts w:ascii="Arial" w:hAnsi="Arial" w:cs="Arial"/>
          <w:sz w:val="32"/>
          <w:szCs w:val="32"/>
        </w:rPr>
      </w:pPr>
      <w:r w:rsidRPr="008A4F0F">
        <w:rPr>
          <w:rFonts w:ascii="Arial" w:hAnsi="Arial" w:cs="Arial"/>
          <w:sz w:val="32"/>
          <w:szCs w:val="32"/>
        </w:rPr>
        <w:t>_____</w:t>
      </w:r>
      <w:r>
        <w:rPr>
          <w:rFonts w:ascii="Arial" w:hAnsi="Arial" w:cs="Arial"/>
          <w:sz w:val="32"/>
          <w:szCs w:val="32"/>
        </w:rPr>
        <w:tab/>
      </w:r>
      <w:r w:rsidR="00D24626" w:rsidRPr="008A4F0F">
        <w:rPr>
          <w:rFonts w:ascii="Arial" w:hAnsi="Arial" w:cs="Arial"/>
          <w:sz w:val="32"/>
          <w:szCs w:val="32"/>
        </w:rPr>
        <w:t xml:space="preserve">Contact an Enrollment Specialist at </w:t>
      </w:r>
      <w:r>
        <w:rPr>
          <w:rFonts w:ascii="Arial" w:hAnsi="Arial" w:cs="Arial"/>
          <w:sz w:val="32"/>
          <w:szCs w:val="32"/>
        </w:rPr>
        <w:t xml:space="preserve">the George County Center </w:t>
      </w:r>
      <w:r w:rsidR="00D24626" w:rsidRPr="008A4F0F">
        <w:rPr>
          <w:rFonts w:ascii="Arial" w:hAnsi="Arial" w:cs="Arial"/>
          <w:sz w:val="32"/>
          <w:szCs w:val="32"/>
        </w:rPr>
        <w:t xml:space="preserve"> for additional questions.</w:t>
      </w:r>
    </w:p>
    <w:p w:rsidR="00D24626" w:rsidRDefault="008A4F0F" w:rsidP="00D24626">
      <w:pPr>
        <w:rPr>
          <w:rFonts w:ascii="Arial" w:hAnsi="Arial" w:cs="Arial"/>
          <w:i/>
          <w:sz w:val="18"/>
          <w:szCs w:val="18"/>
          <w:vertAlign w:val="superscript"/>
        </w:rPr>
      </w:pPr>
      <w:r>
        <w:rPr>
          <w:rFonts w:ascii="Arial" w:hAnsi="Arial" w:cs="Arial"/>
          <w:i/>
          <w:noProof/>
          <w:sz w:val="18"/>
          <w:szCs w:val="18"/>
          <w:vertAlign w:val="superscript"/>
        </w:rPr>
        <mc:AlternateContent>
          <mc:Choice Requires="wps">
            <w:drawing>
              <wp:anchor distT="0" distB="0" distL="114300" distR="114300" simplePos="0" relativeHeight="251660288" behindDoc="0" locked="0" layoutInCell="1" allowOverlap="1" wp14:anchorId="44BD368E" wp14:editId="29E2CD23">
                <wp:simplePos x="0" y="0"/>
                <wp:positionH relativeFrom="margin">
                  <wp:posOffset>-152400</wp:posOffset>
                </wp:positionH>
                <wp:positionV relativeFrom="paragraph">
                  <wp:posOffset>300355</wp:posOffset>
                </wp:positionV>
                <wp:extent cx="7210425" cy="1419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19225"/>
                        </a:xfrm>
                        <a:prstGeom prst="rect">
                          <a:avLst/>
                        </a:prstGeom>
                        <a:solidFill>
                          <a:srgbClr val="FFFFFF"/>
                        </a:solidFill>
                        <a:ln w="9525">
                          <a:solidFill>
                            <a:srgbClr val="000000"/>
                          </a:solidFill>
                          <a:miter lim="800000"/>
                          <a:headEnd/>
                          <a:tailEnd/>
                        </a:ln>
                      </wps:spPr>
                      <wps:txbx>
                        <w:txbxContent>
                          <w:p w:rsidR="008A4F0F" w:rsidRPr="008A4F0F" w:rsidRDefault="008A4F0F" w:rsidP="008A4F0F">
                            <w:pPr>
                              <w:pStyle w:val="NoSpacing"/>
                              <w:numPr>
                                <w:ilvl w:val="0"/>
                                <w:numId w:val="7"/>
                              </w:numPr>
                              <w:rPr>
                                <w:sz w:val="24"/>
                                <w:szCs w:val="24"/>
                                <w:vertAlign w:val="superscript"/>
                              </w:rPr>
                            </w:pPr>
                            <w:r w:rsidRPr="008A4F0F">
                              <w:rPr>
                                <w:rFonts w:cs="Arial"/>
                                <w:b/>
                                <w:sz w:val="28"/>
                                <w:szCs w:val="28"/>
                                <w:u w:val="single"/>
                              </w:rPr>
                              <w:t>Fall Semester Application Deadline</w:t>
                            </w:r>
                            <w:r w:rsidRPr="008A4F0F">
                              <w:rPr>
                                <w:sz w:val="28"/>
                                <w:szCs w:val="28"/>
                              </w:rPr>
                              <w:t>:  July 1</w:t>
                            </w:r>
                            <w:r w:rsidRPr="008A4F0F">
                              <w:rPr>
                                <w:sz w:val="28"/>
                                <w:szCs w:val="28"/>
                                <w:vertAlign w:val="superscript"/>
                              </w:rPr>
                              <w:t>st</w:t>
                            </w:r>
                            <w:r w:rsidRPr="008A4F0F">
                              <w:rPr>
                                <w:sz w:val="28"/>
                                <w:szCs w:val="28"/>
                              </w:rPr>
                              <w:t xml:space="preserve"> </w:t>
                            </w:r>
                            <w:r w:rsidRPr="008A4F0F">
                              <w:rPr>
                                <w:sz w:val="24"/>
                                <w:szCs w:val="24"/>
                              </w:rPr>
                              <w:t>(Applications accepted beginning April 15</w:t>
                            </w:r>
                            <w:r w:rsidRPr="008A4F0F">
                              <w:rPr>
                                <w:sz w:val="24"/>
                                <w:szCs w:val="24"/>
                                <w:vertAlign w:val="superscript"/>
                              </w:rPr>
                              <w:t>th)</w:t>
                            </w:r>
                          </w:p>
                          <w:p w:rsidR="008A4F0F" w:rsidRPr="008A4F0F" w:rsidRDefault="008A4F0F" w:rsidP="008A4F0F">
                            <w:pPr>
                              <w:pStyle w:val="ListParagraph"/>
                              <w:spacing w:after="160" w:line="259" w:lineRule="auto"/>
                              <w:ind w:hanging="540"/>
                              <w:jc w:val="center"/>
                              <w:rPr>
                                <w:b/>
                                <w:color w:val="FF0000"/>
                                <w:sz w:val="24"/>
                                <w:szCs w:val="24"/>
                                <w:u w:val="single"/>
                              </w:rPr>
                            </w:pPr>
                            <w:r w:rsidRPr="008A4F0F">
                              <w:rPr>
                                <w:b/>
                                <w:color w:val="FF0000"/>
                                <w:sz w:val="24"/>
                                <w:szCs w:val="24"/>
                                <w:u w:val="single"/>
                              </w:rPr>
                              <w:t xml:space="preserve">Note: </w:t>
                            </w:r>
                            <w:r w:rsidRPr="008A4F0F">
                              <w:rPr>
                                <w:b/>
                                <w:color w:val="FF0000"/>
                                <w:sz w:val="24"/>
                                <w:szCs w:val="24"/>
                                <w:u w:val="single"/>
                              </w:rPr>
                              <w:t xml:space="preserve">As a new program, the </w:t>
                            </w:r>
                            <w:r w:rsidRPr="008A4F0F">
                              <w:rPr>
                                <w:b/>
                                <w:color w:val="FF0000"/>
                                <w:sz w:val="24"/>
                                <w:szCs w:val="24"/>
                                <w:u w:val="single"/>
                              </w:rPr>
                              <w:t xml:space="preserve">Fall 2017 application submission date </w:t>
                            </w:r>
                            <w:r w:rsidRPr="008A4F0F">
                              <w:rPr>
                                <w:b/>
                                <w:color w:val="FF0000"/>
                                <w:sz w:val="24"/>
                                <w:szCs w:val="24"/>
                                <w:u w:val="single"/>
                              </w:rPr>
                              <w:t>has been extended</w:t>
                            </w:r>
                            <w:r w:rsidRPr="008A4F0F">
                              <w:rPr>
                                <w:b/>
                                <w:color w:val="FF0000"/>
                                <w:sz w:val="24"/>
                                <w:szCs w:val="24"/>
                                <w:u w:val="single"/>
                              </w:rPr>
                              <w:t xml:space="preserve"> to October 9, 2017.</w:t>
                            </w:r>
                          </w:p>
                          <w:p w:rsidR="008A4F0F" w:rsidRPr="008A4F0F" w:rsidRDefault="008A4F0F" w:rsidP="008A4F0F">
                            <w:pPr>
                              <w:pStyle w:val="NoSpacing"/>
                              <w:numPr>
                                <w:ilvl w:val="0"/>
                                <w:numId w:val="7"/>
                              </w:numPr>
                              <w:rPr>
                                <w:vertAlign w:val="superscript"/>
                              </w:rPr>
                            </w:pPr>
                            <w:r w:rsidRPr="008A4F0F">
                              <w:rPr>
                                <w:b/>
                                <w:sz w:val="28"/>
                                <w:szCs w:val="28"/>
                                <w:u w:val="single"/>
                              </w:rPr>
                              <w:t>Spring Semester</w:t>
                            </w:r>
                            <w:r w:rsidRPr="008A4F0F">
                              <w:rPr>
                                <w:rFonts w:cs="Arial"/>
                                <w:b/>
                                <w:sz w:val="28"/>
                                <w:szCs w:val="28"/>
                                <w:u w:val="single"/>
                              </w:rPr>
                              <w:t xml:space="preserve"> Application Deadline</w:t>
                            </w:r>
                            <w:r w:rsidRPr="008A4F0F">
                              <w:rPr>
                                <w:rFonts w:ascii="Arial Narrow" w:hAnsi="Arial Narrow" w:cs="Arial"/>
                                <w:b/>
                                <w:sz w:val="28"/>
                                <w:szCs w:val="28"/>
                                <w:u w:val="single"/>
                              </w:rPr>
                              <w:t>:</w:t>
                            </w:r>
                            <w:r w:rsidRPr="008A4F0F">
                              <w:rPr>
                                <w:rFonts w:ascii="Arial Narrow" w:hAnsi="Arial Narrow" w:cs="Arial"/>
                                <w:b/>
                                <w:sz w:val="28"/>
                                <w:szCs w:val="28"/>
                              </w:rPr>
                              <w:t xml:space="preserve">   </w:t>
                            </w:r>
                            <w:r w:rsidRPr="008A4F0F">
                              <w:rPr>
                                <w:sz w:val="28"/>
                                <w:szCs w:val="28"/>
                              </w:rPr>
                              <w:t>November 1</w:t>
                            </w:r>
                            <w:r w:rsidRPr="008A4F0F">
                              <w:rPr>
                                <w:sz w:val="28"/>
                                <w:szCs w:val="28"/>
                                <w:vertAlign w:val="superscript"/>
                              </w:rPr>
                              <w:t>st</w:t>
                            </w:r>
                            <w:r w:rsidRPr="008A4F0F">
                              <w:rPr>
                                <w:sz w:val="28"/>
                                <w:szCs w:val="28"/>
                              </w:rPr>
                              <w:t xml:space="preserve"> </w:t>
                            </w:r>
                            <w:r w:rsidRPr="008A4F0F">
                              <w:t>(Applications accepted beginning August 15</w:t>
                            </w:r>
                            <w:r w:rsidRPr="008A4F0F">
                              <w:rPr>
                                <w:vertAlign w:val="superscript"/>
                              </w:rPr>
                              <w:t>th)</w:t>
                            </w:r>
                          </w:p>
                          <w:p w:rsidR="008A4F0F" w:rsidRPr="008A4F0F" w:rsidRDefault="008A4F0F" w:rsidP="008A4F0F">
                            <w:pPr>
                              <w:pStyle w:val="NoSpacing"/>
                              <w:jc w:val="center"/>
                              <w:rPr>
                                <w:sz w:val="28"/>
                                <w:szCs w:val="28"/>
                                <w:vertAlign w:val="superscript"/>
                              </w:rPr>
                            </w:pPr>
                          </w:p>
                          <w:p w:rsidR="008A4F0F" w:rsidRPr="008A4F0F" w:rsidRDefault="008A4F0F" w:rsidP="008A4F0F">
                            <w:pPr>
                              <w:pStyle w:val="NoSpacing"/>
                              <w:numPr>
                                <w:ilvl w:val="0"/>
                                <w:numId w:val="7"/>
                              </w:numPr>
                              <w:rPr>
                                <w:sz w:val="28"/>
                                <w:szCs w:val="28"/>
                                <w:vertAlign w:val="superscript"/>
                              </w:rPr>
                            </w:pPr>
                            <w:r w:rsidRPr="008A4F0F">
                              <w:rPr>
                                <w:b/>
                                <w:sz w:val="28"/>
                                <w:szCs w:val="28"/>
                                <w:u w:val="single"/>
                              </w:rPr>
                              <w:t>S</w:t>
                            </w:r>
                            <w:r w:rsidRPr="008A4F0F">
                              <w:rPr>
                                <w:b/>
                                <w:sz w:val="28"/>
                                <w:szCs w:val="28"/>
                                <w:u w:val="single"/>
                              </w:rPr>
                              <w:t>ummer</w:t>
                            </w:r>
                            <w:r w:rsidRPr="008A4F0F">
                              <w:rPr>
                                <w:b/>
                                <w:sz w:val="28"/>
                                <w:szCs w:val="28"/>
                                <w:u w:val="single"/>
                              </w:rPr>
                              <w:t xml:space="preserve"> Semester</w:t>
                            </w:r>
                            <w:r w:rsidRPr="008A4F0F">
                              <w:rPr>
                                <w:rFonts w:cs="Arial"/>
                                <w:b/>
                                <w:sz w:val="28"/>
                                <w:szCs w:val="28"/>
                                <w:u w:val="single"/>
                              </w:rPr>
                              <w:t xml:space="preserve"> Application Deadline</w:t>
                            </w:r>
                            <w:r w:rsidRPr="008A4F0F">
                              <w:rPr>
                                <w:rFonts w:ascii="Arial Narrow" w:hAnsi="Arial Narrow" w:cs="Arial"/>
                                <w:b/>
                                <w:sz w:val="28"/>
                                <w:szCs w:val="28"/>
                                <w:u w:val="single"/>
                              </w:rPr>
                              <w:t>:</w:t>
                            </w:r>
                            <w:r w:rsidRPr="008A4F0F">
                              <w:rPr>
                                <w:sz w:val="28"/>
                                <w:szCs w:val="28"/>
                              </w:rPr>
                              <w:t xml:space="preserve"> May 15</w:t>
                            </w:r>
                            <w:r w:rsidRPr="008A4F0F">
                              <w:rPr>
                                <w:sz w:val="28"/>
                                <w:szCs w:val="28"/>
                                <w:vertAlign w:val="superscript"/>
                              </w:rPr>
                              <w:t>th</w:t>
                            </w:r>
                            <w:r w:rsidRPr="008A4F0F">
                              <w:rPr>
                                <w:sz w:val="28"/>
                                <w:szCs w:val="28"/>
                              </w:rPr>
                              <w:t xml:space="preserve"> </w:t>
                            </w:r>
                            <w:r w:rsidRPr="008A4F0F">
                              <w:rPr>
                                <w:sz w:val="24"/>
                                <w:szCs w:val="24"/>
                              </w:rPr>
                              <w:t>(Applications accepted beginning A</w:t>
                            </w:r>
                            <w:r w:rsidRPr="008A4F0F">
                              <w:rPr>
                                <w:sz w:val="24"/>
                                <w:szCs w:val="24"/>
                              </w:rPr>
                              <w:t>pril 1</w:t>
                            </w:r>
                            <w:r w:rsidRPr="008A4F0F">
                              <w:rPr>
                                <w:sz w:val="24"/>
                                <w:szCs w:val="24"/>
                                <w:vertAlign w:val="superscript"/>
                              </w:rPr>
                              <w:t>st</w:t>
                            </w:r>
                            <w:r w:rsidRPr="008A4F0F">
                              <w:rPr>
                                <w:sz w:val="24"/>
                                <w:szCs w:val="24"/>
                              </w:rPr>
                              <w:t>)</w:t>
                            </w:r>
                          </w:p>
                          <w:p w:rsidR="00D24626" w:rsidRPr="004922EF" w:rsidRDefault="00D24626" w:rsidP="00D24626">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D368E" id="_x0000_t202" coordsize="21600,21600" o:spt="202" path="m,l,21600r21600,l21600,xe">
                <v:stroke joinstyle="miter"/>
                <v:path gradientshapeok="t" o:connecttype="rect"/>
              </v:shapetype>
              <v:shape id="Text Box 2" o:spid="_x0000_s1026" type="#_x0000_t202" style="position:absolute;margin-left:-12pt;margin-top:23.65pt;width:567.75pt;height:1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UJwIAAFE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">
                <v:textbox>
                  <w:txbxContent>
                    <w:p w:rsidR="008A4F0F" w:rsidRPr="008A4F0F" w:rsidRDefault="008A4F0F" w:rsidP="008A4F0F">
                      <w:pPr>
                        <w:pStyle w:val="NoSpacing"/>
                        <w:numPr>
                          <w:ilvl w:val="0"/>
                          <w:numId w:val="7"/>
                        </w:numPr>
                        <w:rPr>
                          <w:sz w:val="24"/>
                          <w:szCs w:val="24"/>
                          <w:vertAlign w:val="superscript"/>
                        </w:rPr>
                      </w:pPr>
                      <w:r w:rsidRPr="008A4F0F">
                        <w:rPr>
                          <w:rFonts w:cs="Arial"/>
                          <w:b/>
                          <w:sz w:val="28"/>
                          <w:szCs w:val="28"/>
                          <w:u w:val="single"/>
                        </w:rPr>
                        <w:t>Fall Semester Application Deadline</w:t>
                      </w:r>
                      <w:r w:rsidRPr="008A4F0F">
                        <w:rPr>
                          <w:sz w:val="28"/>
                          <w:szCs w:val="28"/>
                        </w:rPr>
                        <w:t>:  July 1</w:t>
                      </w:r>
                      <w:r w:rsidRPr="008A4F0F">
                        <w:rPr>
                          <w:sz w:val="28"/>
                          <w:szCs w:val="28"/>
                          <w:vertAlign w:val="superscript"/>
                        </w:rPr>
                        <w:t>st</w:t>
                      </w:r>
                      <w:r w:rsidRPr="008A4F0F">
                        <w:rPr>
                          <w:sz w:val="28"/>
                          <w:szCs w:val="28"/>
                        </w:rPr>
                        <w:t xml:space="preserve"> </w:t>
                      </w:r>
                      <w:r w:rsidRPr="008A4F0F">
                        <w:rPr>
                          <w:sz w:val="24"/>
                          <w:szCs w:val="24"/>
                        </w:rPr>
                        <w:t>(Applications accepted beginning April 15</w:t>
                      </w:r>
                      <w:r w:rsidRPr="008A4F0F">
                        <w:rPr>
                          <w:sz w:val="24"/>
                          <w:szCs w:val="24"/>
                          <w:vertAlign w:val="superscript"/>
                        </w:rPr>
                        <w:t>th)</w:t>
                      </w:r>
                    </w:p>
                    <w:p w:rsidR="008A4F0F" w:rsidRPr="008A4F0F" w:rsidRDefault="008A4F0F" w:rsidP="008A4F0F">
                      <w:pPr>
                        <w:pStyle w:val="ListParagraph"/>
                        <w:spacing w:after="160" w:line="259" w:lineRule="auto"/>
                        <w:ind w:hanging="540"/>
                        <w:jc w:val="center"/>
                        <w:rPr>
                          <w:b/>
                          <w:color w:val="FF0000"/>
                          <w:sz w:val="24"/>
                          <w:szCs w:val="24"/>
                          <w:u w:val="single"/>
                        </w:rPr>
                      </w:pPr>
                      <w:r w:rsidRPr="008A4F0F">
                        <w:rPr>
                          <w:b/>
                          <w:color w:val="FF0000"/>
                          <w:sz w:val="24"/>
                          <w:szCs w:val="24"/>
                          <w:u w:val="single"/>
                        </w:rPr>
                        <w:t xml:space="preserve">Note: </w:t>
                      </w:r>
                      <w:r w:rsidRPr="008A4F0F">
                        <w:rPr>
                          <w:b/>
                          <w:color w:val="FF0000"/>
                          <w:sz w:val="24"/>
                          <w:szCs w:val="24"/>
                          <w:u w:val="single"/>
                        </w:rPr>
                        <w:t xml:space="preserve">As a new program, the </w:t>
                      </w:r>
                      <w:r w:rsidRPr="008A4F0F">
                        <w:rPr>
                          <w:b/>
                          <w:color w:val="FF0000"/>
                          <w:sz w:val="24"/>
                          <w:szCs w:val="24"/>
                          <w:u w:val="single"/>
                        </w:rPr>
                        <w:t xml:space="preserve">Fall 2017 application submission date </w:t>
                      </w:r>
                      <w:r w:rsidRPr="008A4F0F">
                        <w:rPr>
                          <w:b/>
                          <w:color w:val="FF0000"/>
                          <w:sz w:val="24"/>
                          <w:szCs w:val="24"/>
                          <w:u w:val="single"/>
                        </w:rPr>
                        <w:t>has been extended</w:t>
                      </w:r>
                      <w:r w:rsidRPr="008A4F0F">
                        <w:rPr>
                          <w:b/>
                          <w:color w:val="FF0000"/>
                          <w:sz w:val="24"/>
                          <w:szCs w:val="24"/>
                          <w:u w:val="single"/>
                        </w:rPr>
                        <w:t xml:space="preserve"> to October 9, 2017.</w:t>
                      </w:r>
                    </w:p>
                    <w:p w:rsidR="008A4F0F" w:rsidRPr="008A4F0F" w:rsidRDefault="008A4F0F" w:rsidP="008A4F0F">
                      <w:pPr>
                        <w:pStyle w:val="NoSpacing"/>
                        <w:numPr>
                          <w:ilvl w:val="0"/>
                          <w:numId w:val="7"/>
                        </w:numPr>
                        <w:rPr>
                          <w:vertAlign w:val="superscript"/>
                        </w:rPr>
                      </w:pPr>
                      <w:r w:rsidRPr="008A4F0F">
                        <w:rPr>
                          <w:b/>
                          <w:sz w:val="28"/>
                          <w:szCs w:val="28"/>
                          <w:u w:val="single"/>
                        </w:rPr>
                        <w:t>Spring Semester</w:t>
                      </w:r>
                      <w:r w:rsidRPr="008A4F0F">
                        <w:rPr>
                          <w:rFonts w:cs="Arial"/>
                          <w:b/>
                          <w:sz w:val="28"/>
                          <w:szCs w:val="28"/>
                          <w:u w:val="single"/>
                        </w:rPr>
                        <w:t xml:space="preserve"> Application Deadline</w:t>
                      </w:r>
                      <w:r w:rsidRPr="008A4F0F">
                        <w:rPr>
                          <w:rFonts w:ascii="Arial Narrow" w:hAnsi="Arial Narrow" w:cs="Arial"/>
                          <w:b/>
                          <w:sz w:val="28"/>
                          <w:szCs w:val="28"/>
                          <w:u w:val="single"/>
                        </w:rPr>
                        <w:t>:</w:t>
                      </w:r>
                      <w:r w:rsidRPr="008A4F0F">
                        <w:rPr>
                          <w:rFonts w:ascii="Arial Narrow" w:hAnsi="Arial Narrow" w:cs="Arial"/>
                          <w:b/>
                          <w:sz w:val="28"/>
                          <w:szCs w:val="28"/>
                        </w:rPr>
                        <w:t xml:space="preserve">   </w:t>
                      </w:r>
                      <w:r w:rsidRPr="008A4F0F">
                        <w:rPr>
                          <w:sz w:val="28"/>
                          <w:szCs w:val="28"/>
                        </w:rPr>
                        <w:t>November 1</w:t>
                      </w:r>
                      <w:r w:rsidRPr="008A4F0F">
                        <w:rPr>
                          <w:sz w:val="28"/>
                          <w:szCs w:val="28"/>
                          <w:vertAlign w:val="superscript"/>
                        </w:rPr>
                        <w:t>st</w:t>
                      </w:r>
                      <w:r w:rsidRPr="008A4F0F">
                        <w:rPr>
                          <w:sz w:val="28"/>
                          <w:szCs w:val="28"/>
                        </w:rPr>
                        <w:t xml:space="preserve"> </w:t>
                      </w:r>
                      <w:r w:rsidRPr="008A4F0F">
                        <w:t>(Applications accepted beginning August 15</w:t>
                      </w:r>
                      <w:r w:rsidRPr="008A4F0F">
                        <w:rPr>
                          <w:vertAlign w:val="superscript"/>
                        </w:rPr>
                        <w:t>th)</w:t>
                      </w:r>
                    </w:p>
                    <w:p w:rsidR="008A4F0F" w:rsidRPr="008A4F0F" w:rsidRDefault="008A4F0F" w:rsidP="008A4F0F">
                      <w:pPr>
                        <w:pStyle w:val="NoSpacing"/>
                        <w:jc w:val="center"/>
                        <w:rPr>
                          <w:sz w:val="28"/>
                          <w:szCs w:val="28"/>
                          <w:vertAlign w:val="superscript"/>
                        </w:rPr>
                      </w:pPr>
                    </w:p>
                    <w:p w:rsidR="008A4F0F" w:rsidRPr="008A4F0F" w:rsidRDefault="008A4F0F" w:rsidP="008A4F0F">
                      <w:pPr>
                        <w:pStyle w:val="NoSpacing"/>
                        <w:numPr>
                          <w:ilvl w:val="0"/>
                          <w:numId w:val="7"/>
                        </w:numPr>
                        <w:rPr>
                          <w:sz w:val="28"/>
                          <w:szCs w:val="28"/>
                          <w:vertAlign w:val="superscript"/>
                        </w:rPr>
                      </w:pPr>
                      <w:r w:rsidRPr="008A4F0F">
                        <w:rPr>
                          <w:b/>
                          <w:sz w:val="28"/>
                          <w:szCs w:val="28"/>
                          <w:u w:val="single"/>
                        </w:rPr>
                        <w:t>S</w:t>
                      </w:r>
                      <w:r w:rsidRPr="008A4F0F">
                        <w:rPr>
                          <w:b/>
                          <w:sz w:val="28"/>
                          <w:szCs w:val="28"/>
                          <w:u w:val="single"/>
                        </w:rPr>
                        <w:t>ummer</w:t>
                      </w:r>
                      <w:r w:rsidRPr="008A4F0F">
                        <w:rPr>
                          <w:b/>
                          <w:sz w:val="28"/>
                          <w:szCs w:val="28"/>
                          <w:u w:val="single"/>
                        </w:rPr>
                        <w:t xml:space="preserve"> Semester</w:t>
                      </w:r>
                      <w:r w:rsidRPr="008A4F0F">
                        <w:rPr>
                          <w:rFonts w:cs="Arial"/>
                          <w:b/>
                          <w:sz w:val="28"/>
                          <w:szCs w:val="28"/>
                          <w:u w:val="single"/>
                        </w:rPr>
                        <w:t xml:space="preserve"> Application Deadline</w:t>
                      </w:r>
                      <w:r w:rsidRPr="008A4F0F">
                        <w:rPr>
                          <w:rFonts w:ascii="Arial Narrow" w:hAnsi="Arial Narrow" w:cs="Arial"/>
                          <w:b/>
                          <w:sz w:val="28"/>
                          <w:szCs w:val="28"/>
                          <w:u w:val="single"/>
                        </w:rPr>
                        <w:t>:</w:t>
                      </w:r>
                      <w:r w:rsidRPr="008A4F0F">
                        <w:rPr>
                          <w:sz w:val="28"/>
                          <w:szCs w:val="28"/>
                        </w:rPr>
                        <w:t xml:space="preserve"> May 15</w:t>
                      </w:r>
                      <w:r w:rsidRPr="008A4F0F">
                        <w:rPr>
                          <w:sz w:val="28"/>
                          <w:szCs w:val="28"/>
                          <w:vertAlign w:val="superscript"/>
                        </w:rPr>
                        <w:t>th</w:t>
                      </w:r>
                      <w:r w:rsidRPr="008A4F0F">
                        <w:rPr>
                          <w:sz w:val="28"/>
                          <w:szCs w:val="28"/>
                        </w:rPr>
                        <w:t xml:space="preserve"> </w:t>
                      </w:r>
                      <w:r w:rsidRPr="008A4F0F">
                        <w:rPr>
                          <w:sz w:val="24"/>
                          <w:szCs w:val="24"/>
                        </w:rPr>
                        <w:t>(Applications accepted beginning A</w:t>
                      </w:r>
                      <w:r w:rsidRPr="008A4F0F">
                        <w:rPr>
                          <w:sz w:val="24"/>
                          <w:szCs w:val="24"/>
                        </w:rPr>
                        <w:t>pril 1</w:t>
                      </w:r>
                      <w:r w:rsidRPr="008A4F0F">
                        <w:rPr>
                          <w:sz w:val="24"/>
                          <w:szCs w:val="24"/>
                          <w:vertAlign w:val="superscript"/>
                        </w:rPr>
                        <w:t>st</w:t>
                      </w:r>
                      <w:r w:rsidRPr="008A4F0F">
                        <w:rPr>
                          <w:sz w:val="24"/>
                          <w:szCs w:val="24"/>
                        </w:rPr>
                        <w:t>)</w:t>
                      </w:r>
                    </w:p>
                    <w:p w:rsidR="00D24626" w:rsidRPr="004922EF" w:rsidRDefault="00D24626" w:rsidP="00D24626">
                      <w:pPr>
                        <w:jc w:val="center"/>
                        <w:rPr>
                          <w:sz w:val="32"/>
                          <w:szCs w:val="32"/>
                        </w:rPr>
                      </w:pPr>
                    </w:p>
                  </w:txbxContent>
                </v:textbox>
                <w10:wrap anchorx="margin"/>
              </v:shape>
            </w:pict>
          </mc:Fallback>
        </mc:AlternateContent>
      </w:r>
    </w:p>
    <w:p w:rsidR="00D24626" w:rsidRDefault="00D24626" w:rsidP="00D24626">
      <w:pPr>
        <w:rPr>
          <w:rFonts w:ascii="Arial" w:hAnsi="Arial" w:cs="Arial"/>
          <w:sz w:val="18"/>
          <w:szCs w:val="18"/>
        </w:rPr>
      </w:pPr>
    </w:p>
    <w:p w:rsidR="00D24626" w:rsidRDefault="00D24626" w:rsidP="00D24626">
      <w:pPr>
        <w:pStyle w:val="Default"/>
      </w:pPr>
    </w:p>
    <w:p w:rsidR="00D24626" w:rsidRDefault="00D24626" w:rsidP="00D24626">
      <w:pPr>
        <w:pStyle w:val="Default"/>
      </w:pPr>
    </w:p>
    <w:p w:rsidR="00D24626" w:rsidRDefault="00D24626" w:rsidP="00D24626">
      <w:pPr>
        <w:pStyle w:val="Default"/>
      </w:pPr>
    </w:p>
    <w:p w:rsidR="008A4F0F" w:rsidRDefault="008A4F0F" w:rsidP="00D24626">
      <w:pPr>
        <w:rPr>
          <w:b/>
          <w:bCs/>
          <w:sz w:val="12"/>
          <w:szCs w:val="12"/>
        </w:rPr>
      </w:pPr>
    </w:p>
    <w:p w:rsidR="008A4F0F" w:rsidRDefault="008A4F0F" w:rsidP="00D24626">
      <w:pPr>
        <w:rPr>
          <w:b/>
          <w:bCs/>
          <w:sz w:val="12"/>
          <w:szCs w:val="12"/>
        </w:rPr>
      </w:pPr>
    </w:p>
    <w:p w:rsidR="008A4F0F" w:rsidRDefault="008A4F0F" w:rsidP="00D24626">
      <w:pPr>
        <w:rPr>
          <w:b/>
          <w:bCs/>
          <w:sz w:val="12"/>
          <w:szCs w:val="12"/>
        </w:rPr>
      </w:pPr>
    </w:p>
    <w:p w:rsidR="008A4F0F" w:rsidRDefault="008A4F0F" w:rsidP="00D24626">
      <w:pPr>
        <w:rPr>
          <w:b/>
          <w:bCs/>
          <w:sz w:val="12"/>
          <w:szCs w:val="12"/>
        </w:rPr>
      </w:pPr>
    </w:p>
    <w:p w:rsidR="002E500E" w:rsidRPr="00A40EE7" w:rsidRDefault="00D24626" w:rsidP="008A4F0F">
      <w:pPr>
        <w:rPr>
          <w:rFonts w:ascii="Arial" w:hAnsi="Arial" w:cs="Arial"/>
          <w:sz w:val="4"/>
          <w:szCs w:val="4"/>
        </w:rPr>
      </w:pPr>
      <w:bookmarkStart w:id="0" w:name="_GoBack"/>
      <w:bookmarkEnd w:id="0"/>
      <w:r w:rsidRPr="008051A6">
        <w:rPr>
          <w:b/>
          <w:bCs/>
          <w:sz w:val="12"/>
          <w:szCs w:val="12"/>
        </w:rPr>
        <w:t>“In compliance with Title VI of the Civil Rights Act of 1964, Title IX, Education Amendments of 1972 of the Higher Education Act, Section 504 of the Rehabilitation Act of 1973, the Americans with Disabilities Act of 1990 and other applicable Federal and State Acts, the Board of Trustees of the Mississippi Gulf Coast Community College hereby adopts a policy assuring that no one shall, on the grounds of race, religion, color, national origin, sex, age or qualified disability be excluded from participation in, be denied the benefits of, or otherwise be subjected to discrimination in any program or activity of the College. The Mississippi Gulf Coast Community College is an Equal Opportunity Employer and welcomes students and employees without regard to race, religion, color, national origin, sex, age or qualified disability.”</w:t>
      </w:r>
      <w:r>
        <w:rPr>
          <w:b/>
          <w:bCs/>
          <w:sz w:val="12"/>
          <w:szCs w:val="12"/>
        </w:rPr>
        <w:t xml:space="preserve"> </w:t>
      </w:r>
      <w:r w:rsidRPr="008051A6">
        <w:rPr>
          <w:b/>
          <w:bCs/>
          <w:sz w:val="12"/>
          <w:szCs w:val="12"/>
        </w:rPr>
        <w:t xml:space="preserve">Compliance with Section 504 of the Rehabilitation Act of 1973, the Americans with Disabilities Act, Title II of the Age Discrimination Act and Title IX of the Education Amendments of 1972 is coordinated by Dr. Stacy M. Carmichael, Associate Vice President of Administration, Perkinston Campus, P. O. Box 609, Perkinston, Mississippi 39573, telephone number 601-928-6672, email address </w:t>
      </w:r>
      <w:hyperlink r:id="rId8" w:history="1">
        <w:r w:rsidRPr="004948A0">
          <w:rPr>
            <w:rStyle w:val="Hyperlink"/>
            <w:b/>
            <w:bCs/>
            <w:sz w:val="12"/>
            <w:szCs w:val="12"/>
          </w:rPr>
          <w:t>stacy.carmichael@mgccc.edu</w:t>
        </w:r>
      </w:hyperlink>
      <w:r w:rsidRPr="008051A6">
        <w:rPr>
          <w:b/>
          <w:bCs/>
          <w:sz w:val="12"/>
          <w:szCs w:val="12"/>
        </w:rPr>
        <w:t>.</w:t>
      </w:r>
      <w:r w:rsidRPr="008051A6">
        <w:t xml:space="preserve"> </w:t>
      </w:r>
      <w:r>
        <w:tab/>
      </w:r>
      <w:r>
        <w:tab/>
      </w:r>
      <w:r>
        <w:tab/>
      </w:r>
      <w:r>
        <w:tab/>
      </w:r>
      <w:r>
        <w:tab/>
      </w:r>
      <w:r>
        <w:tab/>
      </w:r>
      <w:r>
        <w:tab/>
      </w:r>
      <w:r>
        <w:tab/>
      </w:r>
      <w:r>
        <w:tab/>
      </w:r>
      <w:r>
        <w:tab/>
      </w:r>
      <w:r>
        <w:tab/>
      </w:r>
      <w:r>
        <w:tab/>
      </w:r>
      <w:r>
        <w:tab/>
      </w:r>
      <w:r>
        <w:tab/>
      </w:r>
      <w:r>
        <w:tab/>
      </w:r>
      <w:r>
        <w:tab/>
      </w:r>
      <w:r w:rsidRPr="008051A6">
        <w:rPr>
          <w:b/>
          <w:bCs/>
          <w:sz w:val="12"/>
          <w:szCs w:val="12"/>
        </w:rPr>
        <w:t>0</w:t>
      </w:r>
      <w:r w:rsidR="008A4F0F">
        <w:rPr>
          <w:b/>
          <w:bCs/>
          <w:sz w:val="12"/>
          <w:szCs w:val="12"/>
        </w:rPr>
        <w:t>9</w:t>
      </w:r>
      <w:r w:rsidRPr="008051A6">
        <w:rPr>
          <w:b/>
          <w:bCs/>
          <w:sz w:val="12"/>
          <w:szCs w:val="12"/>
        </w:rPr>
        <w:t>/201</w:t>
      </w:r>
      <w:r>
        <w:rPr>
          <w:b/>
          <w:bCs/>
          <w:sz w:val="12"/>
          <w:szCs w:val="12"/>
        </w:rPr>
        <w:t>7</w:t>
      </w:r>
    </w:p>
    <w:sectPr w:rsidR="002E500E" w:rsidRPr="00A40EE7" w:rsidSect="00332D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88" w:rsidRDefault="00A53C88" w:rsidP="00C74842">
      <w:pPr>
        <w:spacing w:after="0" w:line="240" w:lineRule="auto"/>
      </w:pPr>
      <w:r>
        <w:separator/>
      </w:r>
    </w:p>
  </w:endnote>
  <w:endnote w:type="continuationSeparator" w:id="0">
    <w:p w:rsidR="00A53C88" w:rsidRDefault="00A53C88" w:rsidP="00C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88" w:rsidRDefault="00A53C88" w:rsidP="00C74842">
      <w:pPr>
        <w:spacing w:after="0" w:line="240" w:lineRule="auto"/>
      </w:pPr>
      <w:r>
        <w:separator/>
      </w:r>
    </w:p>
  </w:footnote>
  <w:footnote w:type="continuationSeparator" w:id="0">
    <w:p w:rsidR="00A53C88" w:rsidRDefault="00A53C88" w:rsidP="00C74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669"/>
    <w:multiLevelType w:val="hybridMultilevel"/>
    <w:tmpl w:val="E7C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E728C"/>
    <w:multiLevelType w:val="hybridMultilevel"/>
    <w:tmpl w:val="925EC50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CDC1D34"/>
    <w:multiLevelType w:val="hybridMultilevel"/>
    <w:tmpl w:val="067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95D20"/>
    <w:multiLevelType w:val="hybridMultilevel"/>
    <w:tmpl w:val="C870248C"/>
    <w:lvl w:ilvl="0" w:tplc="65A042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078531B"/>
    <w:multiLevelType w:val="hybridMultilevel"/>
    <w:tmpl w:val="83E4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435DA2"/>
    <w:multiLevelType w:val="hybridMultilevel"/>
    <w:tmpl w:val="C1CC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9A"/>
    <w:rsid w:val="00025E2D"/>
    <w:rsid w:val="00030689"/>
    <w:rsid w:val="0005449E"/>
    <w:rsid w:val="00087625"/>
    <w:rsid w:val="000C58FF"/>
    <w:rsid w:val="000F52DF"/>
    <w:rsid w:val="001831D7"/>
    <w:rsid w:val="001B3478"/>
    <w:rsid w:val="001C2C1C"/>
    <w:rsid w:val="001E3976"/>
    <w:rsid w:val="001F6955"/>
    <w:rsid w:val="00230A46"/>
    <w:rsid w:val="002350BB"/>
    <w:rsid w:val="00271C20"/>
    <w:rsid w:val="00294162"/>
    <w:rsid w:val="002A46CB"/>
    <w:rsid w:val="002A746E"/>
    <w:rsid w:val="002C3077"/>
    <w:rsid w:val="002E500E"/>
    <w:rsid w:val="0030514F"/>
    <w:rsid w:val="00332D1A"/>
    <w:rsid w:val="00335E46"/>
    <w:rsid w:val="00416C99"/>
    <w:rsid w:val="00470172"/>
    <w:rsid w:val="004C24A7"/>
    <w:rsid w:val="004C5C0D"/>
    <w:rsid w:val="004F6E6D"/>
    <w:rsid w:val="005325F9"/>
    <w:rsid w:val="00565C84"/>
    <w:rsid w:val="005932DF"/>
    <w:rsid w:val="005A7DBA"/>
    <w:rsid w:val="005B6068"/>
    <w:rsid w:val="005D234F"/>
    <w:rsid w:val="005F16AA"/>
    <w:rsid w:val="006174E7"/>
    <w:rsid w:val="00626744"/>
    <w:rsid w:val="00634AB9"/>
    <w:rsid w:val="006D6A83"/>
    <w:rsid w:val="00713766"/>
    <w:rsid w:val="00731C58"/>
    <w:rsid w:val="007622D9"/>
    <w:rsid w:val="0076635C"/>
    <w:rsid w:val="007C21D2"/>
    <w:rsid w:val="0081373B"/>
    <w:rsid w:val="008A4C53"/>
    <w:rsid w:val="008A4F0F"/>
    <w:rsid w:val="008B4F76"/>
    <w:rsid w:val="008B7DB5"/>
    <w:rsid w:val="008F132B"/>
    <w:rsid w:val="008F54A4"/>
    <w:rsid w:val="0094172A"/>
    <w:rsid w:val="00955D58"/>
    <w:rsid w:val="00967117"/>
    <w:rsid w:val="009861F1"/>
    <w:rsid w:val="00A117BD"/>
    <w:rsid w:val="00A33FF1"/>
    <w:rsid w:val="00A37A66"/>
    <w:rsid w:val="00A40EE7"/>
    <w:rsid w:val="00A53C88"/>
    <w:rsid w:val="00AF0F4B"/>
    <w:rsid w:val="00B05BE0"/>
    <w:rsid w:val="00B81215"/>
    <w:rsid w:val="00B84A88"/>
    <w:rsid w:val="00BE74FB"/>
    <w:rsid w:val="00C65DBA"/>
    <w:rsid w:val="00C74842"/>
    <w:rsid w:val="00C82C93"/>
    <w:rsid w:val="00CE1B4A"/>
    <w:rsid w:val="00CE7BBB"/>
    <w:rsid w:val="00CF3045"/>
    <w:rsid w:val="00D17425"/>
    <w:rsid w:val="00D24626"/>
    <w:rsid w:val="00D37AD3"/>
    <w:rsid w:val="00D6799A"/>
    <w:rsid w:val="00DC5C1A"/>
    <w:rsid w:val="00F15D1D"/>
    <w:rsid w:val="00F464BF"/>
    <w:rsid w:val="00F62813"/>
    <w:rsid w:val="00F7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24E59"/>
  <w15:docId w15:val="{48112650-99AC-4907-9D3A-638F210A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9A"/>
    <w:rPr>
      <w:color w:val="0000FF"/>
      <w:u w:val="single"/>
    </w:rPr>
  </w:style>
  <w:style w:type="paragraph" w:styleId="ListParagraph">
    <w:name w:val="List Paragraph"/>
    <w:basedOn w:val="Normal"/>
    <w:uiPriority w:val="34"/>
    <w:qFormat/>
    <w:rsid w:val="00D6799A"/>
    <w:pPr>
      <w:ind w:left="720"/>
      <w:contextualSpacing/>
    </w:pPr>
  </w:style>
  <w:style w:type="character" w:styleId="SubtleEmphasis">
    <w:name w:val="Subtle Emphasis"/>
    <w:basedOn w:val="DefaultParagraphFont"/>
    <w:uiPriority w:val="19"/>
    <w:qFormat/>
    <w:rsid w:val="00D6799A"/>
    <w:rPr>
      <w:i/>
      <w:color w:val="808080"/>
    </w:rPr>
  </w:style>
  <w:style w:type="paragraph" w:styleId="NoSpacing">
    <w:name w:val="No Spacing"/>
    <w:uiPriority w:val="1"/>
    <w:qFormat/>
    <w:rsid w:val="00D6799A"/>
    <w:rPr>
      <w:sz w:val="22"/>
      <w:szCs w:val="22"/>
    </w:rPr>
  </w:style>
  <w:style w:type="paragraph" w:styleId="NormalWeb">
    <w:name w:val="Normal (Web)"/>
    <w:basedOn w:val="Normal"/>
    <w:uiPriority w:val="99"/>
    <w:semiHidden/>
    <w:unhideWhenUsed/>
    <w:rsid w:val="00634AB9"/>
    <w:rPr>
      <w:rFonts w:ascii="Times New Roman" w:hAnsi="Times New Roman"/>
      <w:sz w:val="24"/>
      <w:szCs w:val="24"/>
    </w:rPr>
  </w:style>
  <w:style w:type="table" w:styleId="TableGrid">
    <w:name w:val="Table Grid"/>
    <w:basedOn w:val="TableNormal"/>
    <w:uiPriority w:val="59"/>
    <w:rsid w:val="005B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5DB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C65DBA"/>
    <w:rPr>
      <w:rFonts w:ascii="Cambria" w:hAnsi="Cambria"/>
      <w:b/>
      <w:kern w:val="28"/>
      <w:sz w:val="32"/>
    </w:rPr>
  </w:style>
  <w:style w:type="paragraph" w:customStyle="1" w:styleId="Default">
    <w:name w:val="Default"/>
    <w:rsid w:val="00C7484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7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842"/>
    <w:rPr>
      <w:sz w:val="22"/>
      <w:szCs w:val="22"/>
    </w:rPr>
  </w:style>
  <w:style w:type="paragraph" w:styleId="Footer">
    <w:name w:val="footer"/>
    <w:basedOn w:val="Normal"/>
    <w:link w:val="FooterChar"/>
    <w:uiPriority w:val="99"/>
    <w:unhideWhenUsed/>
    <w:rsid w:val="00C7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4906">
      <w:bodyDiv w:val="1"/>
      <w:marLeft w:val="0"/>
      <w:marRight w:val="0"/>
      <w:marTop w:val="0"/>
      <w:marBottom w:val="0"/>
      <w:divBdr>
        <w:top w:val="none" w:sz="0" w:space="0" w:color="auto"/>
        <w:left w:val="none" w:sz="0" w:space="0" w:color="auto"/>
        <w:bottom w:val="none" w:sz="0" w:space="0" w:color="auto"/>
        <w:right w:val="none" w:sz="0" w:space="0" w:color="auto"/>
      </w:divBdr>
    </w:div>
    <w:div w:id="265818029">
      <w:marLeft w:val="0"/>
      <w:marRight w:val="0"/>
      <w:marTop w:val="0"/>
      <w:marBottom w:val="0"/>
      <w:divBdr>
        <w:top w:val="none" w:sz="0" w:space="0" w:color="auto"/>
        <w:left w:val="none" w:sz="0" w:space="0" w:color="auto"/>
        <w:bottom w:val="none" w:sz="0" w:space="0" w:color="auto"/>
        <w:right w:val="none" w:sz="0" w:space="0" w:color="auto"/>
      </w:divBdr>
      <w:divsChild>
        <w:div w:id="265818030">
          <w:marLeft w:val="0"/>
          <w:marRight w:val="0"/>
          <w:marTop w:val="0"/>
          <w:marBottom w:val="0"/>
          <w:divBdr>
            <w:top w:val="none" w:sz="0" w:space="0" w:color="auto"/>
            <w:left w:val="none" w:sz="0" w:space="0" w:color="auto"/>
            <w:bottom w:val="none" w:sz="0" w:space="0" w:color="auto"/>
            <w:right w:val="none" w:sz="0" w:space="0" w:color="auto"/>
          </w:divBdr>
          <w:divsChild>
            <w:div w:id="265818037">
              <w:marLeft w:val="0"/>
              <w:marRight w:val="0"/>
              <w:marTop w:val="0"/>
              <w:marBottom w:val="0"/>
              <w:divBdr>
                <w:top w:val="none" w:sz="0" w:space="0" w:color="auto"/>
                <w:left w:val="none" w:sz="0" w:space="0" w:color="auto"/>
                <w:bottom w:val="none" w:sz="0" w:space="0" w:color="auto"/>
                <w:right w:val="none" w:sz="0" w:space="0" w:color="auto"/>
              </w:divBdr>
              <w:divsChild>
                <w:div w:id="265818031">
                  <w:marLeft w:val="0"/>
                  <w:marRight w:val="0"/>
                  <w:marTop w:val="0"/>
                  <w:marBottom w:val="0"/>
                  <w:divBdr>
                    <w:top w:val="none" w:sz="0" w:space="0" w:color="auto"/>
                    <w:left w:val="none" w:sz="0" w:space="0" w:color="auto"/>
                    <w:bottom w:val="none" w:sz="0" w:space="0" w:color="auto"/>
                    <w:right w:val="none" w:sz="0" w:space="0" w:color="auto"/>
                  </w:divBdr>
                  <w:divsChild>
                    <w:div w:id="265818024">
                      <w:marLeft w:val="0"/>
                      <w:marRight w:val="0"/>
                      <w:marTop w:val="0"/>
                      <w:marBottom w:val="0"/>
                      <w:divBdr>
                        <w:top w:val="none" w:sz="0" w:space="0" w:color="auto"/>
                        <w:left w:val="none" w:sz="0" w:space="0" w:color="auto"/>
                        <w:bottom w:val="none" w:sz="0" w:space="0" w:color="auto"/>
                        <w:right w:val="none" w:sz="0" w:space="0" w:color="auto"/>
                      </w:divBdr>
                      <w:divsChild>
                        <w:div w:id="265818038">
                          <w:marLeft w:val="0"/>
                          <w:marRight w:val="0"/>
                          <w:marTop w:val="0"/>
                          <w:marBottom w:val="0"/>
                          <w:divBdr>
                            <w:top w:val="none" w:sz="0" w:space="0" w:color="auto"/>
                            <w:left w:val="none" w:sz="0" w:space="0" w:color="auto"/>
                            <w:bottom w:val="none" w:sz="0" w:space="0" w:color="auto"/>
                            <w:right w:val="none" w:sz="0" w:space="0" w:color="auto"/>
                          </w:divBdr>
                          <w:divsChild>
                            <w:div w:id="265818033">
                              <w:marLeft w:val="0"/>
                              <w:marRight w:val="0"/>
                              <w:marTop w:val="0"/>
                              <w:marBottom w:val="0"/>
                              <w:divBdr>
                                <w:top w:val="none" w:sz="0" w:space="0" w:color="auto"/>
                                <w:left w:val="none" w:sz="0" w:space="0" w:color="auto"/>
                                <w:bottom w:val="none" w:sz="0" w:space="0" w:color="auto"/>
                                <w:right w:val="none" w:sz="0" w:space="0" w:color="auto"/>
                              </w:divBdr>
                              <w:divsChild>
                                <w:div w:id="265818039">
                                  <w:marLeft w:val="0"/>
                                  <w:marRight w:val="0"/>
                                  <w:marTop w:val="0"/>
                                  <w:marBottom w:val="0"/>
                                  <w:divBdr>
                                    <w:top w:val="none" w:sz="0" w:space="0" w:color="auto"/>
                                    <w:left w:val="none" w:sz="0" w:space="0" w:color="auto"/>
                                    <w:bottom w:val="none" w:sz="0" w:space="0" w:color="auto"/>
                                    <w:right w:val="none" w:sz="0" w:space="0" w:color="auto"/>
                                  </w:divBdr>
                                  <w:divsChild>
                                    <w:div w:id="2658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18034">
      <w:marLeft w:val="0"/>
      <w:marRight w:val="0"/>
      <w:marTop w:val="0"/>
      <w:marBottom w:val="0"/>
      <w:divBdr>
        <w:top w:val="none" w:sz="0" w:space="0" w:color="auto"/>
        <w:left w:val="none" w:sz="0" w:space="0" w:color="auto"/>
        <w:bottom w:val="none" w:sz="0" w:space="0" w:color="auto"/>
        <w:right w:val="none" w:sz="0" w:space="0" w:color="auto"/>
      </w:divBdr>
      <w:divsChild>
        <w:div w:id="265818040">
          <w:marLeft w:val="0"/>
          <w:marRight w:val="0"/>
          <w:marTop w:val="0"/>
          <w:marBottom w:val="0"/>
          <w:divBdr>
            <w:top w:val="none" w:sz="0" w:space="0" w:color="auto"/>
            <w:left w:val="none" w:sz="0" w:space="0" w:color="auto"/>
            <w:bottom w:val="none" w:sz="0" w:space="0" w:color="auto"/>
            <w:right w:val="none" w:sz="0" w:space="0" w:color="auto"/>
          </w:divBdr>
          <w:divsChild>
            <w:div w:id="265818027">
              <w:marLeft w:val="0"/>
              <w:marRight w:val="0"/>
              <w:marTop w:val="0"/>
              <w:marBottom w:val="0"/>
              <w:divBdr>
                <w:top w:val="none" w:sz="0" w:space="0" w:color="auto"/>
                <w:left w:val="none" w:sz="0" w:space="0" w:color="auto"/>
                <w:bottom w:val="none" w:sz="0" w:space="0" w:color="auto"/>
                <w:right w:val="none" w:sz="0" w:space="0" w:color="auto"/>
              </w:divBdr>
              <w:divsChild>
                <w:div w:id="265818032">
                  <w:marLeft w:val="0"/>
                  <w:marRight w:val="0"/>
                  <w:marTop w:val="0"/>
                  <w:marBottom w:val="0"/>
                  <w:divBdr>
                    <w:top w:val="none" w:sz="0" w:space="0" w:color="auto"/>
                    <w:left w:val="none" w:sz="0" w:space="0" w:color="auto"/>
                    <w:bottom w:val="none" w:sz="0" w:space="0" w:color="auto"/>
                    <w:right w:val="none" w:sz="0" w:space="0" w:color="auto"/>
                  </w:divBdr>
                  <w:divsChild>
                    <w:div w:id="265818026">
                      <w:marLeft w:val="0"/>
                      <w:marRight w:val="0"/>
                      <w:marTop w:val="0"/>
                      <w:marBottom w:val="0"/>
                      <w:divBdr>
                        <w:top w:val="none" w:sz="0" w:space="0" w:color="auto"/>
                        <w:left w:val="none" w:sz="0" w:space="0" w:color="auto"/>
                        <w:bottom w:val="none" w:sz="0" w:space="0" w:color="auto"/>
                        <w:right w:val="none" w:sz="0" w:space="0" w:color="auto"/>
                      </w:divBdr>
                      <w:divsChild>
                        <w:div w:id="265818025">
                          <w:marLeft w:val="0"/>
                          <w:marRight w:val="0"/>
                          <w:marTop w:val="0"/>
                          <w:marBottom w:val="0"/>
                          <w:divBdr>
                            <w:top w:val="none" w:sz="0" w:space="0" w:color="auto"/>
                            <w:left w:val="none" w:sz="0" w:space="0" w:color="auto"/>
                            <w:bottom w:val="none" w:sz="0" w:space="0" w:color="auto"/>
                            <w:right w:val="none" w:sz="0" w:space="0" w:color="auto"/>
                          </w:divBdr>
                          <w:divsChild>
                            <w:div w:id="265818041">
                              <w:marLeft w:val="0"/>
                              <w:marRight w:val="0"/>
                              <w:marTop w:val="0"/>
                              <w:marBottom w:val="0"/>
                              <w:divBdr>
                                <w:top w:val="none" w:sz="0" w:space="0" w:color="auto"/>
                                <w:left w:val="none" w:sz="0" w:space="0" w:color="auto"/>
                                <w:bottom w:val="none" w:sz="0" w:space="0" w:color="auto"/>
                                <w:right w:val="none" w:sz="0" w:space="0" w:color="auto"/>
                              </w:divBdr>
                              <w:divsChild>
                                <w:div w:id="265818028">
                                  <w:marLeft w:val="0"/>
                                  <w:marRight w:val="0"/>
                                  <w:marTop w:val="0"/>
                                  <w:marBottom w:val="0"/>
                                  <w:divBdr>
                                    <w:top w:val="none" w:sz="0" w:space="0" w:color="auto"/>
                                    <w:left w:val="none" w:sz="0" w:space="0" w:color="auto"/>
                                    <w:bottom w:val="none" w:sz="0" w:space="0" w:color="auto"/>
                                    <w:right w:val="none" w:sz="0" w:space="0" w:color="auto"/>
                                  </w:divBdr>
                                  <w:divsChild>
                                    <w:div w:id="2658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18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carmichael@mgccc.edu" TargetMode="External"/><Relationship Id="rId3" Type="http://schemas.openxmlformats.org/officeDocument/2006/relationships/settings" Target="settings.xml"/><Relationship Id="rId7" Type="http://schemas.openxmlformats.org/officeDocument/2006/relationships/hyperlink" Target="https://www.mgccc.edu/future-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hendrix</dc:creator>
  <cp:lastModifiedBy>Hendrix, Joan</cp:lastModifiedBy>
  <cp:revision>2</cp:revision>
  <cp:lastPrinted>2013-07-10T13:29:00Z</cp:lastPrinted>
  <dcterms:created xsi:type="dcterms:W3CDTF">2017-09-18T17:02:00Z</dcterms:created>
  <dcterms:modified xsi:type="dcterms:W3CDTF">2017-09-18T17:02:00Z</dcterms:modified>
</cp:coreProperties>
</file>